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0C7" w:rsidRDefault="002000C7" w:rsidP="002000C7">
      <w:pPr>
        <w:pStyle w:val="a3"/>
        <w:jc w:val="center"/>
        <w:rPr>
          <w:rFonts w:ascii="Times New Roman" w:hAnsi="Times New Roman" w:cs="Times New Roman"/>
          <w:b/>
          <w:sz w:val="24"/>
          <w:szCs w:val="24"/>
          <w:lang w:val="en-US"/>
        </w:rPr>
      </w:pPr>
      <w:bookmarkStart w:id="0" w:name="_GoBack"/>
      <w:bookmarkEnd w:id="0"/>
      <w:r>
        <w:rPr>
          <w:rFonts w:ascii="Times New Roman" w:hAnsi="Times New Roman" w:cs="Times New Roman"/>
          <w:b/>
          <w:noProof/>
          <w:sz w:val="24"/>
          <w:szCs w:val="24"/>
        </w:rPr>
        <w:drawing>
          <wp:inline distT="0" distB="0" distL="0" distR="0">
            <wp:extent cx="876300" cy="874400"/>
            <wp:effectExtent l="0" t="0" r="0" b="190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7383" cy="875481"/>
                    </a:xfrm>
                    <a:prstGeom prst="rect">
                      <a:avLst/>
                    </a:prstGeom>
                  </pic:spPr>
                </pic:pic>
              </a:graphicData>
            </a:graphic>
          </wp:inline>
        </w:drawing>
      </w:r>
    </w:p>
    <w:p w:rsidR="00BC47F5" w:rsidRPr="00A712E3" w:rsidRDefault="00BC47F5" w:rsidP="002000C7">
      <w:pPr>
        <w:pStyle w:val="a3"/>
        <w:jc w:val="center"/>
        <w:rPr>
          <w:rFonts w:ascii="Times New Roman" w:hAnsi="Times New Roman" w:cs="Times New Roman"/>
          <w:b/>
          <w:sz w:val="24"/>
          <w:szCs w:val="24"/>
        </w:rPr>
      </w:pPr>
      <w:r w:rsidRPr="00A712E3">
        <w:rPr>
          <w:rFonts w:ascii="Times New Roman" w:hAnsi="Times New Roman" w:cs="Times New Roman"/>
          <w:b/>
          <w:sz w:val="24"/>
          <w:szCs w:val="24"/>
        </w:rPr>
        <w:t>ΑΡΙΣΤΟΤΕΛΕΙΟ ΠΑΝΕΠΙΣΤΗΜΙΟ ΘΕΣΣΑΛΟΝΙΚΗΣ</w:t>
      </w:r>
    </w:p>
    <w:p w:rsidR="00BC47F5" w:rsidRPr="00A712E3" w:rsidRDefault="00BC47F5" w:rsidP="002000C7">
      <w:pPr>
        <w:pStyle w:val="a3"/>
        <w:jc w:val="center"/>
        <w:rPr>
          <w:rFonts w:ascii="Times New Roman" w:hAnsi="Times New Roman" w:cs="Times New Roman"/>
          <w:b/>
          <w:sz w:val="24"/>
          <w:szCs w:val="24"/>
        </w:rPr>
      </w:pPr>
    </w:p>
    <w:p w:rsidR="00BC47F5" w:rsidRPr="00A712E3" w:rsidRDefault="00BC47F5" w:rsidP="002000C7">
      <w:pPr>
        <w:pStyle w:val="a3"/>
        <w:jc w:val="center"/>
        <w:rPr>
          <w:rFonts w:ascii="Times New Roman" w:hAnsi="Times New Roman" w:cs="Times New Roman"/>
          <w:b/>
          <w:sz w:val="24"/>
          <w:szCs w:val="24"/>
        </w:rPr>
      </w:pPr>
      <w:r w:rsidRPr="00A712E3">
        <w:rPr>
          <w:rFonts w:ascii="Times New Roman" w:hAnsi="Times New Roman" w:cs="Times New Roman"/>
          <w:b/>
          <w:sz w:val="24"/>
          <w:szCs w:val="24"/>
        </w:rPr>
        <w:t>ΠΑΝΕΛΛΗΝΙΟ ΣΥΝΕΔΡΙΟ</w:t>
      </w:r>
    </w:p>
    <w:p w:rsidR="0008414B" w:rsidRPr="0072360F" w:rsidRDefault="0008414B" w:rsidP="000E0C8E">
      <w:pPr>
        <w:pStyle w:val="a3"/>
        <w:rPr>
          <w:rFonts w:ascii="Times New Roman" w:hAnsi="Times New Roman" w:cs="Times New Roman"/>
          <w:sz w:val="24"/>
          <w:szCs w:val="24"/>
        </w:rPr>
      </w:pPr>
    </w:p>
    <w:p w:rsidR="00BC47F5" w:rsidRPr="00A712E3" w:rsidRDefault="00BC47F5" w:rsidP="002000C7">
      <w:pPr>
        <w:pStyle w:val="a3"/>
        <w:jc w:val="center"/>
        <w:rPr>
          <w:rFonts w:ascii="Times New Roman" w:hAnsi="Times New Roman" w:cs="Times New Roman"/>
          <w:sz w:val="24"/>
          <w:szCs w:val="24"/>
        </w:rPr>
      </w:pPr>
    </w:p>
    <w:p w:rsidR="00BC47F5" w:rsidRPr="00A712E3" w:rsidRDefault="00BC47F5" w:rsidP="002000C7">
      <w:pPr>
        <w:pStyle w:val="a3"/>
        <w:jc w:val="center"/>
        <w:rPr>
          <w:rFonts w:ascii="Times New Roman" w:hAnsi="Times New Roman" w:cs="Times New Roman"/>
          <w:b/>
          <w:sz w:val="24"/>
          <w:szCs w:val="24"/>
        </w:rPr>
      </w:pPr>
      <w:r w:rsidRPr="00A712E3">
        <w:rPr>
          <w:rFonts w:ascii="Times New Roman" w:hAnsi="Times New Roman" w:cs="Times New Roman"/>
          <w:b/>
          <w:sz w:val="24"/>
          <w:szCs w:val="24"/>
        </w:rPr>
        <w:t>Λογοτεχνική ανάγνωση στο σχολείο και στην κοινωνία</w:t>
      </w:r>
    </w:p>
    <w:p w:rsidR="00051055" w:rsidRPr="00A712E3" w:rsidRDefault="00051055" w:rsidP="002000C7">
      <w:pPr>
        <w:pStyle w:val="a3"/>
        <w:jc w:val="center"/>
        <w:rPr>
          <w:rFonts w:ascii="Times New Roman" w:hAnsi="Times New Roman" w:cs="Times New Roman"/>
          <w:b/>
          <w:sz w:val="24"/>
          <w:szCs w:val="24"/>
        </w:rPr>
      </w:pPr>
    </w:p>
    <w:p w:rsidR="00BC47F5" w:rsidRPr="00A712E3" w:rsidRDefault="00BC47F5" w:rsidP="002000C7">
      <w:pPr>
        <w:pStyle w:val="a3"/>
        <w:jc w:val="center"/>
        <w:rPr>
          <w:rFonts w:ascii="Times New Roman" w:hAnsi="Times New Roman" w:cs="Times New Roman"/>
          <w:b/>
          <w:sz w:val="24"/>
          <w:szCs w:val="24"/>
        </w:rPr>
      </w:pPr>
      <w:r w:rsidRPr="00A712E3">
        <w:rPr>
          <w:rFonts w:ascii="Times New Roman" w:hAnsi="Times New Roman" w:cs="Times New Roman"/>
          <w:b/>
          <w:sz w:val="24"/>
          <w:szCs w:val="24"/>
        </w:rPr>
        <w:t>20-22 Οκτωβρίου 2017</w:t>
      </w:r>
    </w:p>
    <w:p w:rsidR="00BC47F5" w:rsidRPr="00A712E3" w:rsidRDefault="00BC47F5" w:rsidP="002000C7">
      <w:pPr>
        <w:pStyle w:val="a3"/>
        <w:jc w:val="both"/>
        <w:rPr>
          <w:rFonts w:ascii="Times New Roman" w:hAnsi="Times New Roman" w:cs="Times New Roman"/>
          <w:b/>
          <w:sz w:val="24"/>
          <w:szCs w:val="24"/>
        </w:rPr>
      </w:pPr>
    </w:p>
    <w:p w:rsidR="00167661" w:rsidRPr="00A712E3" w:rsidRDefault="00BC47F5" w:rsidP="002000C7">
      <w:pPr>
        <w:pStyle w:val="a6"/>
        <w:spacing w:after="0"/>
        <w:jc w:val="both"/>
        <w:rPr>
          <w:rFonts w:ascii="Times New Roman" w:hAnsi="Times New Roman" w:cs="Times New Roman"/>
          <w:sz w:val="24"/>
          <w:szCs w:val="24"/>
        </w:rPr>
      </w:pPr>
      <w:r w:rsidRPr="00A712E3">
        <w:rPr>
          <w:rFonts w:ascii="Times New Roman" w:hAnsi="Times New Roman" w:cs="Times New Roman"/>
          <w:sz w:val="24"/>
          <w:szCs w:val="24"/>
        </w:rPr>
        <w:t xml:space="preserve">Στο </w:t>
      </w:r>
      <w:r w:rsidR="00A712E3" w:rsidRPr="00A712E3">
        <w:rPr>
          <w:rFonts w:ascii="Times New Roman" w:hAnsi="Times New Roman" w:cs="Times New Roman"/>
          <w:sz w:val="24"/>
          <w:szCs w:val="24"/>
        </w:rPr>
        <w:t xml:space="preserve">Αριστοτέλειο </w:t>
      </w:r>
      <w:r w:rsidRPr="00A712E3">
        <w:rPr>
          <w:rFonts w:ascii="Times New Roman" w:hAnsi="Times New Roman" w:cs="Times New Roman"/>
          <w:sz w:val="24"/>
          <w:szCs w:val="24"/>
        </w:rPr>
        <w:t xml:space="preserve">Πανεπιστήμιο Θεσσαλονίκης </w:t>
      </w:r>
      <w:r w:rsidR="00A712E3" w:rsidRPr="00A712E3">
        <w:rPr>
          <w:rFonts w:ascii="Times New Roman" w:hAnsi="Times New Roman" w:cs="Times New Roman"/>
          <w:sz w:val="24"/>
          <w:szCs w:val="24"/>
        </w:rPr>
        <w:t>διοργαν</w:t>
      </w:r>
      <w:r w:rsidR="00A712E3">
        <w:rPr>
          <w:rFonts w:ascii="Times New Roman" w:hAnsi="Times New Roman" w:cs="Times New Roman"/>
          <w:sz w:val="24"/>
          <w:szCs w:val="24"/>
        </w:rPr>
        <w:t>ώνεται</w:t>
      </w:r>
      <w:r w:rsidR="00A712E3" w:rsidRPr="00A712E3">
        <w:rPr>
          <w:rFonts w:ascii="Times New Roman" w:hAnsi="Times New Roman" w:cs="Times New Roman"/>
          <w:sz w:val="24"/>
          <w:szCs w:val="24"/>
        </w:rPr>
        <w:t xml:space="preserve"> στις 20-22 Οκτωβρίου 2017 Πανελλήνιο Συνέδριο με θέμα: </w:t>
      </w:r>
      <w:r w:rsidR="00A712E3" w:rsidRPr="00A712E3">
        <w:rPr>
          <w:rFonts w:ascii="Times New Roman" w:hAnsi="Times New Roman" w:cs="Times New Roman"/>
          <w:b/>
          <w:sz w:val="24"/>
          <w:szCs w:val="24"/>
        </w:rPr>
        <w:t>«Λογοτεχνική ανάγνωση στο σχολείο και στην κοινωνία»</w:t>
      </w:r>
      <w:r w:rsidR="00A712E3" w:rsidRPr="00A712E3">
        <w:rPr>
          <w:rFonts w:ascii="Times New Roman" w:hAnsi="Times New Roman" w:cs="Times New Roman"/>
          <w:sz w:val="24"/>
          <w:szCs w:val="24"/>
        </w:rPr>
        <w:t xml:space="preserve">. </w:t>
      </w:r>
      <w:r w:rsidRPr="00A712E3">
        <w:rPr>
          <w:rFonts w:ascii="Times New Roman" w:hAnsi="Times New Roman" w:cs="Times New Roman"/>
          <w:sz w:val="24"/>
          <w:szCs w:val="24"/>
        </w:rPr>
        <w:t xml:space="preserve">Το </w:t>
      </w:r>
      <w:r w:rsidR="00A712E3">
        <w:rPr>
          <w:rFonts w:ascii="Times New Roman" w:hAnsi="Times New Roman" w:cs="Times New Roman"/>
          <w:sz w:val="24"/>
          <w:szCs w:val="24"/>
        </w:rPr>
        <w:t>Σ</w:t>
      </w:r>
      <w:r w:rsidRPr="00A712E3">
        <w:rPr>
          <w:rFonts w:ascii="Times New Roman" w:hAnsi="Times New Roman" w:cs="Times New Roman"/>
          <w:sz w:val="24"/>
          <w:szCs w:val="24"/>
        </w:rPr>
        <w:t xml:space="preserve">υνέδριο διοργανώνεται </w:t>
      </w:r>
      <w:r w:rsidR="00665C01" w:rsidRPr="00A712E3">
        <w:rPr>
          <w:rFonts w:ascii="Times New Roman" w:hAnsi="Times New Roman" w:cs="Times New Roman"/>
          <w:sz w:val="24"/>
          <w:szCs w:val="24"/>
        </w:rPr>
        <w:t xml:space="preserve">με τη </w:t>
      </w:r>
      <w:r w:rsidRPr="00A712E3">
        <w:rPr>
          <w:rFonts w:ascii="Times New Roman" w:hAnsi="Times New Roman" w:cs="Times New Roman"/>
          <w:sz w:val="24"/>
          <w:szCs w:val="24"/>
        </w:rPr>
        <w:t xml:space="preserve">συνεργασία τεσσάρων Τμημάτων του ΑΠΘ: </w:t>
      </w:r>
    </w:p>
    <w:p w:rsidR="00BC47F5" w:rsidRPr="00A712E3" w:rsidRDefault="00167661" w:rsidP="002000C7">
      <w:pPr>
        <w:pStyle w:val="a3"/>
        <w:jc w:val="both"/>
        <w:rPr>
          <w:rFonts w:ascii="Times New Roman" w:hAnsi="Times New Roman" w:cs="Times New Roman"/>
          <w:sz w:val="24"/>
          <w:szCs w:val="24"/>
        </w:rPr>
      </w:pPr>
      <w:r w:rsidRPr="00A712E3">
        <w:rPr>
          <w:rFonts w:ascii="Times New Roman" w:hAnsi="Times New Roman" w:cs="Times New Roman"/>
          <w:sz w:val="24"/>
          <w:szCs w:val="24"/>
        </w:rPr>
        <w:t>Παιδαγωγικό Τμήμα Δημοτικής Εκπαίδευσης</w:t>
      </w:r>
    </w:p>
    <w:p w:rsidR="00167661" w:rsidRPr="00A712E3" w:rsidRDefault="00167661" w:rsidP="002000C7">
      <w:pPr>
        <w:pStyle w:val="a3"/>
        <w:jc w:val="both"/>
        <w:rPr>
          <w:rFonts w:ascii="Times New Roman" w:hAnsi="Times New Roman" w:cs="Times New Roman"/>
          <w:sz w:val="24"/>
          <w:szCs w:val="24"/>
        </w:rPr>
      </w:pPr>
      <w:r w:rsidRPr="00A712E3">
        <w:rPr>
          <w:rFonts w:ascii="Times New Roman" w:hAnsi="Times New Roman" w:cs="Times New Roman"/>
          <w:sz w:val="24"/>
          <w:szCs w:val="24"/>
        </w:rPr>
        <w:t>Τμήμα Επιστημών Προσχολικής Αγωγής και Εκπαίδευσης</w:t>
      </w:r>
    </w:p>
    <w:p w:rsidR="002000C7" w:rsidRPr="0012322D" w:rsidRDefault="00167661" w:rsidP="002000C7">
      <w:pPr>
        <w:pStyle w:val="a3"/>
        <w:jc w:val="both"/>
        <w:rPr>
          <w:rFonts w:ascii="Times New Roman" w:hAnsi="Times New Roman" w:cs="Times New Roman"/>
          <w:sz w:val="24"/>
          <w:szCs w:val="24"/>
        </w:rPr>
      </w:pPr>
      <w:r w:rsidRPr="00A712E3">
        <w:rPr>
          <w:rFonts w:ascii="Times New Roman" w:hAnsi="Times New Roman" w:cs="Times New Roman"/>
          <w:sz w:val="24"/>
          <w:szCs w:val="24"/>
        </w:rPr>
        <w:t>Τμήμα Φιλολογίας</w:t>
      </w:r>
      <w:r w:rsidR="0061568B">
        <w:rPr>
          <w:rFonts w:ascii="Times New Roman" w:hAnsi="Times New Roman" w:cs="Times New Roman"/>
          <w:sz w:val="24"/>
          <w:szCs w:val="24"/>
        </w:rPr>
        <w:t>, Τομέας Μεσαιωνικών και Νέων Ελληνικών Σπουδών</w:t>
      </w:r>
    </w:p>
    <w:p w:rsidR="00167661" w:rsidRPr="00A712E3" w:rsidRDefault="00167661" w:rsidP="002000C7">
      <w:pPr>
        <w:pStyle w:val="a3"/>
        <w:jc w:val="both"/>
        <w:rPr>
          <w:rFonts w:ascii="Times New Roman" w:hAnsi="Times New Roman" w:cs="Times New Roman"/>
          <w:sz w:val="24"/>
          <w:szCs w:val="24"/>
        </w:rPr>
      </w:pPr>
      <w:r w:rsidRPr="00A712E3">
        <w:rPr>
          <w:rFonts w:ascii="Times New Roman" w:hAnsi="Times New Roman" w:cs="Times New Roman"/>
          <w:sz w:val="24"/>
          <w:szCs w:val="24"/>
        </w:rPr>
        <w:t xml:space="preserve">Τμήμα Φιλοσοφίας </w:t>
      </w:r>
      <w:r w:rsidR="0008414B" w:rsidRPr="00A712E3">
        <w:rPr>
          <w:rFonts w:ascii="Times New Roman" w:hAnsi="Times New Roman" w:cs="Times New Roman"/>
          <w:sz w:val="24"/>
          <w:szCs w:val="24"/>
        </w:rPr>
        <w:t>&amp;</w:t>
      </w:r>
      <w:r w:rsidRPr="00A712E3">
        <w:rPr>
          <w:rFonts w:ascii="Times New Roman" w:hAnsi="Times New Roman" w:cs="Times New Roman"/>
          <w:sz w:val="24"/>
          <w:szCs w:val="24"/>
        </w:rPr>
        <w:t xml:space="preserve"> Παιδαγωγικής</w:t>
      </w:r>
    </w:p>
    <w:p w:rsidR="00665C01" w:rsidRPr="00A712E3" w:rsidRDefault="00665C01" w:rsidP="002000C7">
      <w:pPr>
        <w:pStyle w:val="a3"/>
        <w:rPr>
          <w:rFonts w:ascii="Times New Roman" w:hAnsi="Times New Roman" w:cs="Times New Roman"/>
          <w:sz w:val="24"/>
          <w:szCs w:val="24"/>
        </w:rPr>
      </w:pPr>
    </w:p>
    <w:p w:rsidR="00167661" w:rsidRPr="00A712E3" w:rsidRDefault="00A712E3" w:rsidP="002000C7">
      <w:pPr>
        <w:pStyle w:val="a3"/>
        <w:jc w:val="both"/>
        <w:rPr>
          <w:rFonts w:ascii="Times New Roman" w:hAnsi="Times New Roman" w:cs="Times New Roman"/>
          <w:sz w:val="24"/>
          <w:szCs w:val="24"/>
        </w:rPr>
      </w:pPr>
      <w:r>
        <w:rPr>
          <w:rFonts w:ascii="Times New Roman" w:hAnsi="Times New Roman" w:cs="Times New Roman"/>
          <w:sz w:val="24"/>
          <w:szCs w:val="24"/>
        </w:rPr>
        <w:t>Το Σ</w:t>
      </w:r>
      <w:r w:rsidR="00051055" w:rsidRPr="00A712E3">
        <w:rPr>
          <w:rFonts w:ascii="Times New Roman" w:hAnsi="Times New Roman" w:cs="Times New Roman"/>
          <w:sz w:val="24"/>
          <w:szCs w:val="24"/>
        </w:rPr>
        <w:t xml:space="preserve">υνέδριο θα εξετάσει πτυχές </w:t>
      </w:r>
      <w:r w:rsidR="00167661" w:rsidRPr="00A712E3">
        <w:rPr>
          <w:rFonts w:ascii="Times New Roman" w:hAnsi="Times New Roman" w:cs="Times New Roman"/>
          <w:sz w:val="24"/>
          <w:szCs w:val="24"/>
        </w:rPr>
        <w:t xml:space="preserve">της </w:t>
      </w:r>
      <w:r w:rsidR="00051055" w:rsidRPr="00A712E3">
        <w:rPr>
          <w:rFonts w:ascii="Times New Roman" w:hAnsi="Times New Roman" w:cs="Times New Roman"/>
          <w:sz w:val="24"/>
          <w:szCs w:val="24"/>
        </w:rPr>
        <w:t xml:space="preserve">λογοτεχνικής εκπαίδευσης, της διδασκαλίας δηλαδή της λογοτεχνίας στην εκπαίδευση σε όλες της τις παραμέτρους (δημιουργία σχετικών προγραμμάτων διδασκαλίας, περιεχόμενο και διδακτικές μέθοδοι, αξιολόγηση της ανταπόκρισης των μαθητών στην ανάγνωση των λογοτεχνικών κειμένων) αλλά και τους τρόπους με τους οποίους δημιουργούνται </w:t>
      </w:r>
      <w:r w:rsidR="0008414B" w:rsidRPr="00A712E3">
        <w:rPr>
          <w:rFonts w:ascii="Times New Roman" w:hAnsi="Times New Roman" w:cs="Times New Roman"/>
          <w:sz w:val="24"/>
          <w:szCs w:val="24"/>
        </w:rPr>
        <w:t>−</w:t>
      </w:r>
      <w:r w:rsidR="00051055" w:rsidRPr="00A712E3">
        <w:rPr>
          <w:rFonts w:ascii="Times New Roman" w:hAnsi="Times New Roman" w:cs="Times New Roman"/>
          <w:sz w:val="24"/>
          <w:szCs w:val="24"/>
        </w:rPr>
        <w:t xml:space="preserve">στη δημόσια σφαίρα και </w:t>
      </w:r>
      <w:r w:rsidR="0072360F">
        <w:rPr>
          <w:rFonts w:ascii="Times New Roman" w:hAnsi="Times New Roman" w:cs="Times New Roman"/>
          <w:sz w:val="24"/>
          <w:szCs w:val="24"/>
        </w:rPr>
        <w:t xml:space="preserve">σε μη </w:t>
      </w:r>
      <w:r w:rsidR="00051055" w:rsidRPr="002000C7">
        <w:rPr>
          <w:rFonts w:ascii="Times New Roman" w:hAnsi="Times New Roman" w:cs="Times New Roman"/>
          <w:sz w:val="24"/>
          <w:szCs w:val="24"/>
        </w:rPr>
        <w:t xml:space="preserve">εκπαιδευτικούς </w:t>
      </w:r>
      <w:proofErr w:type="spellStart"/>
      <w:r w:rsidR="00051055" w:rsidRPr="002000C7">
        <w:rPr>
          <w:rFonts w:ascii="Times New Roman" w:hAnsi="Times New Roman" w:cs="Times New Roman"/>
          <w:sz w:val="24"/>
          <w:szCs w:val="24"/>
        </w:rPr>
        <w:t>θεσμούς</w:t>
      </w:r>
      <w:r w:rsidR="0008414B" w:rsidRPr="00A712E3">
        <w:rPr>
          <w:rFonts w:ascii="Times New Roman" w:hAnsi="Times New Roman" w:cs="Times New Roman"/>
          <w:sz w:val="24"/>
          <w:szCs w:val="24"/>
        </w:rPr>
        <w:t>−</w:t>
      </w:r>
      <w:proofErr w:type="spellEnd"/>
      <w:r w:rsidR="00051055" w:rsidRPr="00A712E3">
        <w:rPr>
          <w:rFonts w:ascii="Times New Roman" w:hAnsi="Times New Roman" w:cs="Times New Roman"/>
          <w:sz w:val="24"/>
          <w:szCs w:val="24"/>
        </w:rPr>
        <w:t xml:space="preserve"> παραστάσεις, εικόνες και αντιλήψεις για τη λογοτεχνία, τη σχέση των ανθρώπων με το βιβλίο και την ανάγνωση, τη διάδοση των λογοτεχνικών </w:t>
      </w:r>
      <w:r w:rsidR="00051055" w:rsidRPr="00CC67BE">
        <w:rPr>
          <w:rFonts w:ascii="Times New Roman" w:hAnsi="Times New Roman" w:cs="Times New Roman"/>
          <w:sz w:val="24"/>
          <w:szCs w:val="24"/>
        </w:rPr>
        <w:t>κανόνων</w:t>
      </w:r>
      <w:r w:rsidR="00AC593C" w:rsidRPr="00CC67BE">
        <w:rPr>
          <w:rFonts w:ascii="Times New Roman" w:hAnsi="Times New Roman" w:cs="Times New Roman"/>
          <w:sz w:val="24"/>
          <w:szCs w:val="24"/>
        </w:rPr>
        <w:t>,</w:t>
      </w:r>
      <w:r w:rsidR="00051055" w:rsidRPr="00CC67BE">
        <w:rPr>
          <w:rFonts w:ascii="Times New Roman" w:hAnsi="Times New Roman" w:cs="Times New Roman"/>
          <w:sz w:val="24"/>
          <w:szCs w:val="24"/>
        </w:rPr>
        <w:t xml:space="preserve"> καθώς</w:t>
      </w:r>
      <w:r w:rsidR="00051055" w:rsidRPr="00A712E3">
        <w:rPr>
          <w:rFonts w:ascii="Times New Roman" w:hAnsi="Times New Roman" w:cs="Times New Roman"/>
          <w:sz w:val="24"/>
          <w:szCs w:val="24"/>
        </w:rPr>
        <w:t xml:space="preserve"> και τις πρακτικές προώθησης της ανάγνωσης στο δημόσιο χώρο.</w:t>
      </w:r>
      <w:r w:rsidR="00C53954">
        <w:rPr>
          <w:rFonts w:ascii="Times New Roman" w:hAnsi="Times New Roman" w:cs="Times New Roman"/>
          <w:sz w:val="24"/>
          <w:szCs w:val="24"/>
        </w:rPr>
        <w:t xml:space="preserve"> Οι θεματικές του Σ</w:t>
      </w:r>
      <w:r w:rsidR="00167661" w:rsidRPr="00A712E3">
        <w:rPr>
          <w:rFonts w:ascii="Times New Roman" w:hAnsi="Times New Roman" w:cs="Times New Roman"/>
          <w:sz w:val="24"/>
          <w:szCs w:val="24"/>
        </w:rPr>
        <w:t xml:space="preserve">υνεδρίου </w:t>
      </w:r>
      <w:r w:rsidR="00A04E08" w:rsidRPr="00A712E3">
        <w:rPr>
          <w:rFonts w:ascii="Times New Roman" w:hAnsi="Times New Roman" w:cs="Times New Roman"/>
          <w:sz w:val="24"/>
          <w:szCs w:val="24"/>
        </w:rPr>
        <w:t xml:space="preserve">αναλυτικά </w:t>
      </w:r>
      <w:r w:rsidR="00167661" w:rsidRPr="00A712E3">
        <w:rPr>
          <w:rFonts w:ascii="Times New Roman" w:hAnsi="Times New Roman" w:cs="Times New Roman"/>
          <w:sz w:val="24"/>
          <w:szCs w:val="24"/>
        </w:rPr>
        <w:t>είναι οι εξής:</w:t>
      </w:r>
    </w:p>
    <w:p w:rsidR="000B757F" w:rsidRPr="00A712E3" w:rsidRDefault="000B757F" w:rsidP="002000C7">
      <w:pPr>
        <w:pStyle w:val="a3"/>
        <w:jc w:val="both"/>
        <w:rPr>
          <w:rFonts w:ascii="Times New Roman" w:hAnsi="Times New Roman" w:cs="Times New Roman"/>
          <w:sz w:val="24"/>
          <w:szCs w:val="24"/>
        </w:rPr>
      </w:pPr>
    </w:p>
    <w:p w:rsidR="000B757F" w:rsidRPr="00A712E3" w:rsidRDefault="00C53954" w:rsidP="000E0C8E">
      <w:pPr>
        <w:spacing w:after="0" w:line="240" w:lineRule="auto"/>
        <w:rPr>
          <w:rFonts w:ascii="Times New Roman" w:hAnsi="Times New Roman" w:cs="Times New Roman"/>
          <w:b/>
          <w:sz w:val="24"/>
          <w:szCs w:val="24"/>
        </w:rPr>
      </w:pPr>
      <w:r>
        <w:rPr>
          <w:rFonts w:ascii="Times New Roman" w:hAnsi="Times New Roman" w:cs="Times New Roman"/>
          <w:b/>
          <w:sz w:val="24"/>
          <w:szCs w:val="24"/>
        </w:rPr>
        <w:t>Θεματικές του Σ</w:t>
      </w:r>
      <w:r w:rsidR="000B757F" w:rsidRPr="00A712E3">
        <w:rPr>
          <w:rFonts w:ascii="Times New Roman" w:hAnsi="Times New Roman" w:cs="Times New Roman"/>
          <w:b/>
          <w:sz w:val="24"/>
          <w:szCs w:val="24"/>
        </w:rPr>
        <w:t>υνεδρίου</w:t>
      </w:r>
    </w:p>
    <w:p w:rsidR="000B757F" w:rsidRPr="00A712E3" w:rsidRDefault="000B757F" w:rsidP="002000C7">
      <w:pPr>
        <w:pStyle w:val="a3"/>
        <w:jc w:val="both"/>
        <w:rPr>
          <w:rFonts w:ascii="Times New Roman" w:hAnsi="Times New Roman" w:cs="Times New Roman"/>
          <w:b/>
          <w:sz w:val="24"/>
          <w:szCs w:val="24"/>
        </w:rPr>
      </w:pPr>
    </w:p>
    <w:p w:rsidR="000B757F" w:rsidRPr="00A712E3" w:rsidRDefault="000B757F" w:rsidP="002000C7">
      <w:pPr>
        <w:spacing w:after="0" w:line="240" w:lineRule="auto"/>
        <w:rPr>
          <w:rFonts w:ascii="Times New Roman" w:hAnsi="Times New Roman" w:cs="Times New Roman"/>
          <w:i/>
          <w:sz w:val="24"/>
          <w:szCs w:val="24"/>
        </w:rPr>
      </w:pPr>
      <w:r w:rsidRPr="00A712E3">
        <w:rPr>
          <w:rFonts w:ascii="Times New Roman" w:hAnsi="Times New Roman" w:cs="Times New Roman"/>
          <w:i/>
          <w:sz w:val="24"/>
          <w:szCs w:val="24"/>
        </w:rPr>
        <w:t>Λογοτεχνία και ιδεολογία</w:t>
      </w:r>
    </w:p>
    <w:p w:rsidR="000B757F" w:rsidRPr="00A712E3" w:rsidRDefault="000B757F" w:rsidP="002000C7">
      <w:pPr>
        <w:pStyle w:val="a4"/>
        <w:numPr>
          <w:ilvl w:val="0"/>
          <w:numId w:val="2"/>
        </w:numPr>
        <w:spacing w:after="0" w:line="240" w:lineRule="auto"/>
        <w:rPr>
          <w:rFonts w:ascii="Times New Roman" w:hAnsi="Times New Roman"/>
          <w:sz w:val="24"/>
          <w:szCs w:val="24"/>
        </w:rPr>
      </w:pPr>
      <w:r w:rsidRPr="00A712E3">
        <w:rPr>
          <w:rFonts w:ascii="Times New Roman" w:hAnsi="Times New Roman"/>
          <w:sz w:val="24"/>
          <w:szCs w:val="24"/>
        </w:rPr>
        <w:t>Ταυτότητες</w:t>
      </w:r>
      <w:r w:rsidR="0008414B" w:rsidRPr="00A712E3">
        <w:rPr>
          <w:rFonts w:ascii="Times New Roman" w:hAnsi="Times New Roman"/>
          <w:sz w:val="24"/>
          <w:szCs w:val="24"/>
        </w:rPr>
        <w:t>-</w:t>
      </w:r>
      <w:r w:rsidRPr="00A712E3">
        <w:rPr>
          <w:rFonts w:ascii="Times New Roman" w:hAnsi="Times New Roman"/>
          <w:sz w:val="24"/>
          <w:szCs w:val="24"/>
        </w:rPr>
        <w:t>Αναπαραστάσεις</w:t>
      </w:r>
      <w:r w:rsidR="0008414B" w:rsidRPr="00A712E3">
        <w:rPr>
          <w:rFonts w:ascii="Times New Roman" w:hAnsi="Times New Roman"/>
          <w:sz w:val="24"/>
          <w:szCs w:val="24"/>
        </w:rPr>
        <w:t>-</w:t>
      </w:r>
      <w:r w:rsidRPr="00A712E3">
        <w:rPr>
          <w:rFonts w:ascii="Times New Roman" w:hAnsi="Times New Roman"/>
          <w:sz w:val="24"/>
          <w:szCs w:val="24"/>
        </w:rPr>
        <w:t>Αξίες</w:t>
      </w:r>
      <w:r w:rsidR="0008414B" w:rsidRPr="00A712E3">
        <w:rPr>
          <w:rFonts w:ascii="Times New Roman" w:hAnsi="Times New Roman"/>
          <w:sz w:val="24"/>
          <w:szCs w:val="24"/>
        </w:rPr>
        <w:t>-</w:t>
      </w:r>
      <w:r w:rsidRPr="00A712E3">
        <w:rPr>
          <w:rFonts w:ascii="Times New Roman" w:hAnsi="Times New Roman"/>
          <w:sz w:val="24"/>
          <w:szCs w:val="24"/>
        </w:rPr>
        <w:t>Γραμματισμός</w:t>
      </w:r>
    </w:p>
    <w:p w:rsidR="000B757F" w:rsidRPr="00A712E3" w:rsidRDefault="000B757F" w:rsidP="002000C7">
      <w:pPr>
        <w:pStyle w:val="a4"/>
        <w:numPr>
          <w:ilvl w:val="0"/>
          <w:numId w:val="2"/>
        </w:numPr>
        <w:spacing w:after="0" w:line="240" w:lineRule="auto"/>
        <w:rPr>
          <w:rFonts w:ascii="Times New Roman" w:hAnsi="Times New Roman"/>
          <w:sz w:val="24"/>
          <w:szCs w:val="24"/>
        </w:rPr>
      </w:pPr>
      <w:r w:rsidRPr="00A712E3">
        <w:rPr>
          <w:rFonts w:ascii="Times New Roman" w:hAnsi="Times New Roman"/>
          <w:sz w:val="24"/>
          <w:szCs w:val="24"/>
        </w:rPr>
        <w:t>Λογοτεχνική ανάγνωση και φύλο</w:t>
      </w:r>
    </w:p>
    <w:p w:rsidR="0008414B" w:rsidRPr="00A712E3" w:rsidRDefault="0008414B" w:rsidP="002000C7">
      <w:pPr>
        <w:spacing w:after="0" w:line="240" w:lineRule="auto"/>
        <w:rPr>
          <w:rFonts w:ascii="Times New Roman" w:hAnsi="Times New Roman" w:cs="Times New Roman"/>
          <w:i/>
          <w:sz w:val="24"/>
          <w:szCs w:val="24"/>
        </w:rPr>
      </w:pPr>
    </w:p>
    <w:p w:rsidR="000B757F" w:rsidRPr="00A712E3" w:rsidRDefault="000B757F" w:rsidP="002000C7">
      <w:pPr>
        <w:spacing w:after="0" w:line="240" w:lineRule="auto"/>
        <w:rPr>
          <w:rFonts w:ascii="Times New Roman" w:hAnsi="Times New Roman" w:cs="Times New Roman"/>
          <w:i/>
          <w:sz w:val="24"/>
          <w:szCs w:val="24"/>
        </w:rPr>
      </w:pPr>
      <w:r w:rsidRPr="00A712E3">
        <w:rPr>
          <w:rFonts w:ascii="Times New Roman" w:hAnsi="Times New Roman" w:cs="Times New Roman"/>
          <w:i/>
          <w:sz w:val="24"/>
          <w:szCs w:val="24"/>
        </w:rPr>
        <w:t>Ανάγνωση/γραφή και ανταπόκριση</w:t>
      </w:r>
    </w:p>
    <w:p w:rsidR="000B757F" w:rsidRPr="00A712E3" w:rsidRDefault="000B757F" w:rsidP="002000C7">
      <w:pPr>
        <w:numPr>
          <w:ilvl w:val="0"/>
          <w:numId w:val="3"/>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Σχέση ανάγνωσης και γραφής</w:t>
      </w:r>
    </w:p>
    <w:p w:rsidR="000B757F" w:rsidRPr="00A712E3" w:rsidRDefault="000B757F" w:rsidP="002000C7">
      <w:pPr>
        <w:pStyle w:val="a4"/>
        <w:numPr>
          <w:ilvl w:val="0"/>
          <w:numId w:val="2"/>
        </w:numPr>
        <w:spacing w:after="0" w:line="240" w:lineRule="auto"/>
        <w:jc w:val="both"/>
        <w:rPr>
          <w:rFonts w:ascii="Times New Roman" w:hAnsi="Times New Roman"/>
          <w:sz w:val="24"/>
          <w:szCs w:val="24"/>
        </w:rPr>
      </w:pPr>
      <w:r w:rsidRPr="00A712E3">
        <w:rPr>
          <w:rFonts w:ascii="Times New Roman" w:hAnsi="Times New Roman"/>
          <w:sz w:val="24"/>
          <w:szCs w:val="24"/>
        </w:rPr>
        <w:t>Προφορικότητα και ανάγνωση</w:t>
      </w:r>
    </w:p>
    <w:p w:rsidR="000B757F" w:rsidRPr="00A712E3" w:rsidRDefault="000B757F" w:rsidP="002000C7">
      <w:pPr>
        <w:pStyle w:val="a4"/>
        <w:numPr>
          <w:ilvl w:val="0"/>
          <w:numId w:val="2"/>
        </w:numPr>
        <w:spacing w:after="0" w:line="240" w:lineRule="auto"/>
        <w:jc w:val="both"/>
        <w:rPr>
          <w:rFonts w:ascii="Times New Roman" w:hAnsi="Times New Roman"/>
          <w:sz w:val="24"/>
          <w:szCs w:val="24"/>
        </w:rPr>
      </w:pPr>
      <w:r w:rsidRPr="00A712E3">
        <w:rPr>
          <w:rFonts w:ascii="Times New Roman" w:hAnsi="Times New Roman"/>
          <w:sz w:val="24"/>
          <w:szCs w:val="24"/>
        </w:rPr>
        <w:t>Αναγνωστικές πρακτικές μέσα στην οικογένεια</w:t>
      </w:r>
    </w:p>
    <w:p w:rsidR="000B757F" w:rsidRPr="00CC67BE" w:rsidRDefault="000B757F" w:rsidP="002000C7">
      <w:pPr>
        <w:numPr>
          <w:ilvl w:val="0"/>
          <w:numId w:val="2"/>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 xml:space="preserve">Αναγνωστική </w:t>
      </w:r>
      <w:r w:rsidRPr="00CC67BE">
        <w:rPr>
          <w:rFonts w:ascii="Times New Roman" w:hAnsi="Times New Roman" w:cs="Times New Roman"/>
          <w:sz w:val="24"/>
          <w:szCs w:val="24"/>
        </w:rPr>
        <w:t>ανταπόκριση παιδιών και εφήβων μέσα και έξω από το σχολείο</w:t>
      </w:r>
    </w:p>
    <w:p w:rsidR="000B757F" w:rsidRPr="00CC67BE" w:rsidRDefault="000B757F" w:rsidP="002000C7">
      <w:pPr>
        <w:pStyle w:val="a4"/>
        <w:numPr>
          <w:ilvl w:val="0"/>
          <w:numId w:val="2"/>
        </w:numPr>
        <w:tabs>
          <w:tab w:val="left" w:pos="284"/>
          <w:tab w:val="left" w:pos="567"/>
          <w:tab w:val="left" w:pos="709"/>
          <w:tab w:val="left" w:leader="dot" w:pos="6804"/>
        </w:tabs>
        <w:overflowPunct w:val="0"/>
        <w:autoSpaceDE w:val="0"/>
        <w:autoSpaceDN w:val="0"/>
        <w:adjustRightInd w:val="0"/>
        <w:spacing w:after="0" w:line="240" w:lineRule="auto"/>
        <w:textAlignment w:val="baseline"/>
        <w:rPr>
          <w:rFonts w:ascii="Times New Roman" w:hAnsi="Times New Roman"/>
          <w:sz w:val="24"/>
          <w:szCs w:val="24"/>
        </w:rPr>
      </w:pPr>
      <w:r w:rsidRPr="00CC67BE">
        <w:rPr>
          <w:rFonts w:ascii="Times New Roman" w:hAnsi="Times New Roman"/>
          <w:sz w:val="24"/>
          <w:szCs w:val="24"/>
        </w:rPr>
        <w:t>Έρευνες αναγνωστικής συμπεριφοράς και αναγνωστικών προτιμήσεων</w:t>
      </w:r>
    </w:p>
    <w:p w:rsidR="000B757F" w:rsidRPr="00CC67BE" w:rsidRDefault="000B757F" w:rsidP="002000C7">
      <w:pPr>
        <w:numPr>
          <w:ilvl w:val="0"/>
          <w:numId w:val="2"/>
        </w:numPr>
        <w:spacing w:after="0" w:line="240" w:lineRule="auto"/>
        <w:jc w:val="both"/>
        <w:rPr>
          <w:rFonts w:ascii="Times New Roman" w:hAnsi="Times New Roman" w:cs="Times New Roman"/>
          <w:sz w:val="24"/>
          <w:szCs w:val="24"/>
        </w:rPr>
      </w:pPr>
      <w:r w:rsidRPr="00CC67BE">
        <w:rPr>
          <w:rFonts w:ascii="Times New Roman" w:hAnsi="Times New Roman" w:cs="Times New Roman"/>
          <w:sz w:val="24"/>
          <w:szCs w:val="24"/>
        </w:rPr>
        <w:t>Οι εκπαιδευτικοί ως αναγνώστες</w:t>
      </w:r>
      <w:r w:rsidRPr="00CC67BE">
        <w:rPr>
          <w:rFonts w:ascii="Times New Roman" w:hAnsi="Times New Roman" w:cs="Times New Roman"/>
          <w:strike/>
          <w:sz w:val="24"/>
          <w:szCs w:val="24"/>
        </w:rPr>
        <w:t xml:space="preserve"> </w:t>
      </w:r>
    </w:p>
    <w:p w:rsidR="000B757F" w:rsidRPr="00CC67BE" w:rsidRDefault="000B757F" w:rsidP="002000C7">
      <w:pPr>
        <w:numPr>
          <w:ilvl w:val="0"/>
          <w:numId w:val="2"/>
        </w:numPr>
        <w:spacing w:after="0" w:line="240" w:lineRule="auto"/>
        <w:jc w:val="both"/>
        <w:rPr>
          <w:rFonts w:ascii="Times New Roman" w:hAnsi="Times New Roman" w:cs="Times New Roman"/>
          <w:sz w:val="24"/>
          <w:szCs w:val="24"/>
        </w:rPr>
      </w:pPr>
      <w:r w:rsidRPr="00CC67BE">
        <w:rPr>
          <w:rFonts w:ascii="Times New Roman" w:hAnsi="Times New Roman" w:cs="Times New Roman"/>
          <w:sz w:val="24"/>
          <w:szCs w:val="24"/>
        </w:rPr>
        <w:t>Αντιλήψεις των μαθητών, των εκπαιδευτικών, των γονιών γύρω από την ανάγνωση</w:t>
      </w:r>
    </w:p>
    <w:p w:rsidR="000B757F" w:rsidRPr="00CC67BE" w:rsidRDefault="000B757F" w:rsidP="002000C7">
      <w:pPr>
        <w:pStyle w:val="a4"/>
        <w:numPr>
          <w:ilvl w:val="0"/>
          <w:numId w:val="2"/>
        </w:numPr>
        <w:spacing w:after="0" w:line="240" w:lineRule="auto"/>
        <w:jc w:val="both"/>
        <w:rPr>
          <w:rFonts w:ascii="Times New Roman" w:hAnsi="Times New Roman"/>
          <w:sz w:val="24"/>
          <w:szCs w:val="24"/>
        </w:rPr>
      </w:pPr>
      <w:r w:rsidRPr="00CC67BE">
        <w:rPr>
          <w:rFonts w:ascii="Times New Roman" w:hAnsi="Times New Roman"/>
          <w:sz w:val="24"/>
          <w:szCs w:val="24"/>
        </w:rPr>
        <w:t xml:space="preserve">Προγράμματα προώθησης της ανάγνωσης </w:t>
      </w:r>
    </w:p>
    <w:p w:rsidR="000B757F" w:rsidRPr="00CC67BE" w:rsidRDefault="000B757F" w:rsidP="002000C7">
      <w:pPr>
        <w:numPr>
          <w:ilvl w:val="0"/>
          <w:numId w:val="2"/>
        </w:numPr>
        <w:spacing w:after="0" w:line="240" w:lineRule="auto"/>
        <w:jc w:val="both"/>
        <w:rPr>
          <w:rFonts w:ascii="Times New Roman" w:hAnsi="Times New Roman" w:cs="Times New Roman"/>
          <w:sz w:val="24"/>
          <w:szCs w:val="24"/>
        </w:rPr>
      </w:pPr>
      <w:r w:rsidRPr="00CC67BE">
        <w:rPr>
          <w:rFonts w:ascii="Times New Roman" w:hAnsi="Times New Roman" w:cs="Times New Roman"/>
          <w:sz w:val="24"/>
          <w:szCs w:val="24"/>
        </w:rPr>
        <w:lastRenderedPageBreak/>
        <w:t>Προγράμματα δημιουργικής γραφής</w:t>
      </w:r>
    </w:p>
    <w:p w:rsidR="000B757F" w:rsidRPr="00CC67BE" w:rsidRDefault="000B757F" w:rsidP="002000C7">
      <w:pPr>
        <w:spacing w:after="0" w:line="240" w:lineRule="auto"/>
        <w:ind w:left="720"/>
        <w:jc w:val="both"/>
        <w:rPr>
          <w:rFonts w:ascii="Times New Roman" w:hAnsi="Times New Roman" w:cs="Times New Roman"/>
          <w:sz w:val="24"/>
          <w:szCs w:val="24"/>
        </w:rPr>
      </w:pPr>
    </w:p>
    <w:p w:rsidR="000B757F" w:rsidRPr="00CC67BE" w:rsidRDefault="000B757F" w:rsidP="002000C7">
      <w:pPr>
        <w:spacing w:after="0" w:line="240" w:lineRule="auto"/>
        <w:jc w:val="both"/>
        <w:rPr>
          <w:rFonts w:ascii="Times New Roman" w:hAnsi="Times New Roman" w:cs="Times New Roman"/>
          <w:i/>
          <w:sz w:val="24"/>
          <w:szCs w:val="24"/>
        </w:rPr>
      </w:pPr>
      <w:r w:rsidRPr="00CC67BE">
        <w:rPr>
          <w:rFonts w:ascii="Times New Roman" w:hAnsi="Times New Roman" w:cs="Times New Roman"/>
          <w:i/>
          <w:sz w:val="24"/>
          <w:szCs w:val="24"/>
        </w:rPr>
        <w:t>Λογοτεχνία, ΜΜΕ και ΤΠΕ</w:t>
      </w:r>
    </w:p>
    <w:p w:rsidR="000B757F" w:rsidRPr="00CC67BE" w:rsidRDefault="000B757F" w:rsidP="002000C7">
      <w:pPr>
        <w:numPr>
          <w:ilvl w:val="0"/>
          <w:numId w:val="1"/>
        </w:numPr>
        <w:spacing w:after="0" w:line="240" w:lineRule="auto"/>
        <w:jc w:val="both"/>
        <w:rPr>
          <w:rFonts w:ascii="Times New Roman" w:hAnsi="Times New Roman" w:cs="Times New Roman"/>
          <w:sz w:val="24"/>
          <w:szCs w:val="24"/>
        </w:rPr>
      </w:pPr>
      <w:r w:rsidRPr="00CC67BE">
        <w:rPr>
          <w:rFonts w:ascii="Times New Roman" w:hAnsi="Times New Roman" w:cs="Times New Roman"/>
          <w:sz w:val="24"/>
          <w:szCs w:val="24"/>
        </w:rPr>
        <w:t>Ανάγνωση εικόνων</w:t>
      </w:r>
    </w:p>
    <w:p w:rsidR="000B757F" w:rsidRPr="00CC67BE" w:rsidRDefault="000B757F" w:rsidP="002000C7">
      <w:pPr>
        <w:pStyle w:val="a4"/>
        <w:numPr>
          <w:ilvl w:val="0"/>
          <w:numId w:val="2"/>
        </w:numPr>
        <w:spacing w:after="0" w:line="240" w:lineRule="auto"/>
        <w:jc w:val="both"/>
        <w:rPr>
          <w:rFonts w:ascii="Times New Roman" w:hAnsi="Times New Roman"/>
          <w:sz w:val="24"/>
          <w:szCs w:val="24"/>
        </w:rPr>
      </w:pPr>
      <w:r w:rsidRPr="00CC67BE">
        <w:rPr>
          <w:rFonts w:ascii="Times New Roman" w:hAnsi="Times New Roman"/>
          <w:sz w:val="24"/>
          <w:szCs w:val="24"/>
        </w:rPr>
        <w:t xml:space="preserve">Το βιβλίο και η ανάγνωση στα ΜΜΕ </w:t>
      </w:r>
    </w:p>
    <w:p w:rsidR="000B757F" w:rsidRPr="00CC67BE" w:rsidRDefault="000B757F" w:rsidP="002000C7">
      <w:pPr>
        <w:numPr>
          <w:ilvl w:val="0"/>
          <w:numId w:val="1"/>
        </w:numPr>
        <w:spacing w:after="0" w:line="240" w:lineRule="auto"/>
        <w:jc w:val="both"/>
        <w:rPr>
          <w:rFonts w:ascii="Times New Roman" w:hAnsi="Times New Roman" w:cs="Times New Roman"/>
          <w:sz w:val="24"/>
          <w:szCs w:val="24"/>
        </w:rPr>
      </w:pPr>
      <w:r w:rsidRPr="00CC67BE">
        <w:rPr>
          <w:rFonts w:ascii="Times New Roman" w:hAnsi="Times New Roman" w:cs="Times New Roman"/>
          <w:sz w:val="24"/>
          <w:szCs w:val="24"/>
        </w:rPr>
        <w:t>Λογοτεχνία και ΤΠΕ</w:t>
      </w:r>
      <w:r w:rsidRPr="00CC67BE">
        <w:rPr>
          <w:rFonts w:ascii="Times New Roman" w:hAnsi="Times New Roman" w:cs="Times New Roman"/>
          <w:strike/>
          <w:sz w:val="24"/>
          <w:szCs w:val="24"/>
        </w:rPr>
        <w:t xml:space="preserve"> </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CC67BE">
        <w:rPr>
          <w:rFonts w:ascii="Times New Roman" w:hAnsi="Times New Roman" w:cs="Times New Roman"/>
          <w:sz w:val="24"/>
          <w:szCs w:val="24"/>
        </w:rPr>
        <w:t>Το παιδικό βιβλίο στο διαδίκτ</w:t>
      </w:r>
      <w:r w:rsidRPr="00A712E3">
        <w:rPr>
          <w:rFonts w:ascii="Times New Roman" w:hAnsi="Times New Roman" w:cs="Times New Roman"/>
          <w:sz w:val="24"/>
          <w:szCs w:val="24"/>
        </w:rPr>
        <w:t>υο</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Η ανάγνωση και η γραφή στις διαδικτυακές κοινότητες</w:t>
      </w:r>
    </w:p>
    <w:p w:rsidR="000B757F" w:rsidRPr="00A712E3" w:rsidRDefault="000B757F" w:rsidP="002000C7">
      <w:pPr>
        <w:spacing w:after="0" w:line="240" w:lineRule="auto"/>
        <w:jc w:val="both"/>
        <w:rPr>
          <w:rFonts w:ascii="Times New Roman" w:hAnsi="Times New Roman" w:cs="Times New Roman"/>
          <w:sz w:val="24"/>
          <w:szCs w:val="24"/>
        </w:rPr>
      </w:pPr>
    </w:p>
    <w:p w:rsidR="000B757F" w:rsidRPr="00A712E3" w:rsidRDefault="000B757F" w:rsidP="002000C7">
      <w:pPr>
        <w:spacing w:after="0" w:line="240" w:lineRule="auto"/>
        <w:jc w:val="both"/>
        <w:rPr>
          <w:rFonts w:ascii="Times New Roman" w:hAnsi="Times New Roman" w:cs="Times New Roman"/>
          <w:i/>
          <w:sz w:val="24"/>
          <w:szCs w:val="24"/>
        </w:rPr>
      </w:pPr>
      <w:r w:rsidRPr="00A712E3">
        <w:rPr>
          <w:rFonts w:ascii="Times New Roman" w:hAnsi="Times New Roman" w:cs="Times New Roman"/>
          <w:i/>
          <w:sz w:val="24"/>
          <w:szCs w:val="24"/>
        </w:rPr>
        <w:t>Λογοτεχνική εκπαίδευση και θεσμοί</w:t>
      </w:r>
    </w:p>
    <w:p w:rsidR="000B757F" w:rsidRPr="00A712E3" w:rsidRDefault="000B757F" w:rsidP="002000C7">
      <w:pPr>
        <w:numPr>
          <w:ilvl w:val="0"/>
          <w:numId w:val="2"/>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Δημόσιες</w:t>
      </w:r>
      <w:r w:rsidR="0008414B" w:rsidRPr="00A712E3">
        <w:rPr>
          <w:rFonts w:ascii="Times New Roman" w:hAnsi="Times New Roman" w:cs="Times New Roman"/>
          <w:sz w:val="24"/>
          <w:szCs w:val="24"/>
        </w:rPr>
        <w:t xml:space="preserve"> </w:t>
      </w:r>
      <w:r w:rsidRPr="00A712E3">
        <w:rPr>
          <w:rFonts w:ascii="Times New Roman" w:hAnsi="Times New Roman" w:cs="Times New Roman"/>
          <w:sz w:val="24"/>
          <w:szCs w:val="24"/>
        </w:rPr>
        <w:t>και σχολικές βιβλιοθήκες και ο ρόλος τους</w:t>
      </w:r>
    </w:p>
    <w:p w:rsidR="000B757F" w:rsidRPr="00A712E3" w:rsidRDefault="000B757F" w:rsidP="002000C7">
      <w:pPr>
        <w:numPr>
          <w:ilvl w:val="0"/>
          <w:numId w:val="2"/>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Η προώθηση της ανάγνωσης στο πλαίσιο της εκπαίδευσης ενηλίκων</w:t>
      </w:r>
    </w:p>
    <w:p w:rsidR="000B757F" w:rsidRPr="00A712E3" w:rsidRDefault="000B757F" w:rsidP="002000C7">
      <w:pPr>
        <w:numPr>
          <w:ilvl w:val="0"/>
          <w:numId w:val="2"/>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Λογοτεχνία και μουσειακή εκπαίδευση</w:t>
      </w:r>
    </w:p>
    <w:p w:rsidR="000B757F" w:rsidRPr="00A712E3" w:rsidRDefault="000B757F" w:rsidP="002000C7">
      <w:pPr>
        <w:numPr>
          <w:ilvl w:val="0"/>
          <w:numId w:val="2"/>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Λέσχες ανάγνωσης</w:t>
      </w:r>
    </w:p>
    <w:p w:rsidR="000B757F" w:rsidRPr="00A712E3" w:rsidRDefault="000B757F" w:rsidP="002000C7">
      <w:pPr>
        <w:spacing w:after="0" w:line="240" w:lineRule="auto"/>
        <w:jc w:val="both"/>
        <w:rPr>
          <w:rFonts w:ascii="Times New Roman" w:hAnsi="Times New Roman" w:cs="Times New Roman"/>
          <w:sz w:val="24"/>
          <w:szCs w:val="24"/>
          <w:u w:val="single"/>
        </w:rPr>
      </w:pPr>
    </w:p>
    <w:p w:rsidR="000B757F" w:rsidRPr="00A712E3" w:rsidRDefault="000B757F" w:rsidP="002000C7">
      <w:pPr>
        <w:spacing w:after="0" w:line="240" w:lineRule="auto"/>
        <w:jc w:val="both"/>
        <w:rPr>
          <w:rFonts w:ascii="Times New Roman" w:hAnsi="Times New Roman" w:cs="Times New Roman"/>
          <w:i/>
          <w:sz w:val="24"/>
          <w:szCs w:val="24"/>
        </w:rPr>
      </w:pPr>
      <w:r w:rsidRPr="00A712E3">
        <w:rPr>
          <w:rFonts w:ascii="Times New Roman" w:hAnsi="Times New Roman" w:cs="Times New Roman"/>
          <w:i/>
          <w:sz w:val="24"/>
          <w:szCs w:val="24"/>
        </w:rPr>
        <w:t>Η λογοτεχνία στην εκπαίδευση</w:t>
      </w:r>
    </w:p>
    <w:p w:rsidR="000B757F" w:rsidRPr="00A712E3" w:rsidRDefault="000B757F" w:rsidP="002000C7">
      <w:pPr>
        <w:pStyle w:val="a4"/>
        <w:numPr>
          <w:ilvl w:val="0"/>
          <w:numId w:val="2"/>
        </w:numPr>
        <w:spacing w:after="0" w:line="240" w:lineRule="auto"/>
        <w:rPr>
          <w:rFonts w:ascii="Times New Roman" w:hAnsi="Times New Roman"/>
          <w:sz w:val="24"/>
          <w:szCs w:val="24"/>
        </w:rPr>
      </w:pPr>
      <w:r w:rsidRPr="00A712E3">
        <w:rPr>
          <w:rFonts w:ascii="Times New Roman" w:hAnsi="Times New Roman"/>
          <w:sz w:val="24"/>
          <w:szCs w:val="24"/>
        </w:rPr>
        <w:t>Λογοτεχνική θεωρία και διδακτική πράξη</w:t>
      </w:r>
      <w:r w:rsidR="0008414B" w:rsidRPr="00A712E3">
        <w:rPr>
          <w:rFonts w:ascii="Times New Roman" w:hAnsi="Times New Roman"/>
          <w:sz w:val="24"/>
          <w:szCs w:val="24"/>
        </w:rPr>
        <w:t xml:space="preserve"> </w:t>
      </w:r>
    </w:p>
    <w:p w:rsidR="000B757F" w:rsidRPr="00A712E3" w:rsidRDefault="000B757F" w:rsidP="002000C7">
      <w:pPr>
        <w:pStyle w:val="a4"/>
        <w:numPr>
          <w:ilvl w:val="0"/>
          <w:numId w:val="1"/>
        </w:numPr>
        <w:spacing w:after="0" w:line="240" w:lineRule="auto"/>
        <w:rPr>
          <w:rFonts w:ascii="Times New Roman" w:hAnsi="Times New Roman"/>
          <w:sz w:val="24"/>
          <w:szCs w:val="24"/>
        </w:rPr>
      </w:pPr>
      <w:r w:rsidRPr="00A712E3">
        <w:rPr>
          <w:rFonts w:ascii="Times New Roman" w:hAnsi="Times New Roman"/>
          <w:sz w:val="24"/>
          <w:szCs w:val="24"/>
        </w:rPr>
        <w:t>Ιστορία του μαθήματος της Νεοελληνικής Λογοτεχνίας</w:t>
      </w:r>
    </w:p>
    <w:p w:rsidR="000B757F" w:rsidRPr="00A712E3" w:rsidRDefault="000B757F" w:rsidP="002000C7">
      <w:pPr>
        <w:pStyle w:val="a4"/>
        <w:numPr>
          <w:ilvl w:val="0"/>
          <w:numId w:val="1"/>
        </w:numPr>
        <w:spacing w:after="0" w:line="240" w:lineRule="auto"/>
        <w:rPr>
          <w:rFonts w:ascii="Times New Roman" w:hAnsi="Times New Roman"/>
          <w:sz w:val="24"/>
          <w:szCs w:val="24"/>
        </w:rPr>
      </w:pPr>
      <w:r w:rsidRPr="00A712E3">
        <w:rPr>
          <w:rFonts w:ascii="Times New Roman" w:hAnsi="Times New Roman"/>
          <w:sz w:val="24"/>
          <w:szCs w:val="24"/>
        </w:rPr>
        <w:t>Διδασκαλία της γλώσσας και διδασκαλία της λογοτεχνίας. Συγκλίσεις και αποκλίσεις</w:t>
      </w:r>
    </w:p>
    <w:p w:rsidR="000B757F" w:rsidRPr="00A712E3" w:rsidRDefault="000B757F" w:rsidP="002000C7">
      <w:pPr>
        <w:pStyle w:val="a4"/>
        <w:numPr>
          <w:ilvl w:val="0"/>
          <w:numId w:val="1"/>
        </w:numPr>
        <w:tabs>
          <w:tab w:val="left" w:pos="284"/>
        </w:tabs>
        <w:spacing w:after="0" w:line="240" w:lineRule="auto"/>
        <w:rPr>
          <w:rFonts w:ascii="Times New Roman" w:hAnsi="Times New Roman"/>
          <w:sz w:val="24"/>
          <w:szCs w:val="24"/>
        </w:rPr>
      </w:pPr>
      <w:r w:rsidRPr="00A712E3">
        <w:rPr>
          <w:rFonts w:ascii="Times New Roman" w:hAnsi="Times New Roman"/>
          <w:sz w:val="24"/>
          <w:szCs w:val="24"/>
        </w:rPr>
        <w:t xml:space="preserve">Ανθολόγια λογοτεχνικών κειμένων όλων των βαθμίδων της εκπαίδευσης </w:t>
      </w:r>
    </w:p>
    <w:p w:rsidR="000B757F" w:rsidRPr="00A712E3" w:rsidRDefault="000B757F" w:rsidP="002000C7">
      <w:pPr>
        <w:pStyle w:val="a4"/>
        <w:numPr>
          <w:ilvl w:val="0"/>
          <w:numId w:val="1"/>
        </w:numPr>
        <w:tabs>
          <w:tab w:val="left" w:pos="284"/>
        </w:tabs>
        <w:spacing w:after="0" w:line="240" w:lineRule="auto"/>
        <w:rPr>
          <w:rFonts w:ascii="Times New Roman" w:hAnsi="Times New Roman"/>
          <w:sz w:val="24"/>
          <w:szCs w:val="24"/>
        </w:rPr>
      </w:pPr>
      <w:r w:rsidRPr="00A712E3">
        <w:rPr>
          <w:rFonts w:ascii="Times New Roman" w:hAnsi="Times New Roman"/>
          <w:sz w:val="24"/>
          <w:szCs w:val="24"/>
        </w:rPr>
        <w:t>Λογοτεχνικός κανόνας- Σχολικός λογοτεχνικός κανόνας. Επιλογή λογοτεχνικών βιβλίων στο σχολείο</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Αναγνωστικές πρακτικές στην τυπική και ημιτυπική εκπαίδευση</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Διδασκαλία της λογοτεχνίας σε διαπολιτισμικά περιβάλλοντα</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Διδασκαλία της λογοτεχνίας και δημιουργική γραφή</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Η αξιοποίηση των ΤΠΕ στη διδασκαλία της λογοτεχνίας</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 xml:space="preserve">Προγράμματα Σπουδών (παλαιά και νέα) για τη διδασκαλία της λογοτεχνίας σε Πρωτοβάθμια και Δευτεροβάθμια εκπαίδευση. Παραδείγματα εφαρμογών του πιλοτικού ΠΣ του 2011 </w:t>
      </w:r>
    </w:p>
    <w:p w:rsidR="000B757F" w:rsidRPr="00A712E3" w:rsidRDefault="000B757F" w:rsidP="002000C7">
      <w:pPr>
        <w:numPr>
          <w:ilvl w:val="0"/>
          <w:numId w:val="1"/>
        </w:num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Λογοτεχνία και άλλες τέχνες στην εκπαίδευση (εικαστικά, θέατρο, μουσική, κινηματογράφος)</w:t>
      </w:r>
    </w:p>
    <w:p w:rsidR="000B757F" w:rsidRPr="00A712E3" w:rsidRDefault="000B757F" w:rsidP="002000C7">
      <w:pPr>
        <w:pStyle w:val="a4"/>
        <w:numPr>
          <w:ilvl w:val="0"/>
          <w:numId w:val="1"/>
        </w:numPr>
        <w:spacing w:after="0" w:line="240" w:lineRule="auto"/>
        <w:rPr>
          <w:rFonts w:ascii="Times New Roman" w:hAnsi="Times New Roman"/>
          <w:sz w:val="24"/>
          <w:szCs w:val="24"/>
        </w:rPr>
      </w:pPr>
      <w:r w:rsidRPr="00A712E3">
        <w:rPr>
          <w:rFonts w:ascii="Times New Roman" w:hAnsi="Times New Roman"/>
          <w:sz w:val="24"/>
          <w:szCs w:val="24"/>
        </w:rPr>
        <w:t>Αξιολόγηση των μαθητών στο μάθημα της λογοτεχνίας</w:t>
      </w:r>
    </w:p>
    <w:p w:rsidR="000B757F" w:rsidRPr="00A712E3" w:rsidRDefault="000B757F" w:rsidP="002000C7">
      <w:pPr>
        <w:pStyle w:val="a4"/>
        <w:numPr>
          <w:ilvl w:val="0"/>
          <w:numId w:val="1"/>
        </w:numPr>
        <w:spacing w:after="0" w:line="240" w:lineRule="auto"/>
        <w:rPr>
          <w:rFonts w:ascii="Times New Roman" w:hAnsi="Times New Roman"/>
          <w:sz w:val="24"/>
          <w:szCs w:val="24"/>
        </w:rPr>
      </w:pPr>
      <w:r w:rsidRPr="00A712E3">
        <w:rPr>
          <w:rFonts w:ascii="Times New Roman" w:hAnsi="Times New Roman"/>
          <w:sz w:val="24"/>
          <w:szCs w:val="24"/>
        </w:rPr>
        <w:t>Σχέση του μαθήματος της λογοτεχνίας με άλλα γνωστικά αντικείμενα</w:t>
      </w:r>
    </w:p>
    <w:p w:rsidR="000B757F" w:rsidRDefault="000B757F" w:rsidP="002000C7">
      <w:pPr>
        <w:pStyle w:val="a4"/>
        <w:numPr>
          <w:ilvl w:val="0"/>
          <w:numId w:val="1"/>
        </w:numPr>
        <w:spacing w:after="0" w:line="240" w:lineRule="auto"/>
        <w:rPr>
          <w:rFonts w:ascii="Times New Roman" w:hAnsi="Times New Roman"/>
          <w:sz w:val="24"/>
          <w:szCs w:val="24"/>
        </w:rPr>
      </w:pPr>
      <w:r w:rsidRPr="00A712E3">
        <w:rPr>
          <w:rFonts w:ascii="Times New Roman" w:hAnsi="Times New Roman"/>
          <w:sz w:val="24"/>
          <w:szCs w:val="24"/>
        </w:rPr>
        <w:t>Η λογοτεχνία στην τριτοβάθμια εκπαίδευση</w:t>
      </w:r>
    </w:p>
    <w:p w:rsidR="0072360F" w:rsidRPr="00A712E3" w:rsidRDefault="0072360F" w:rsidP="0072360F">
      <w:pPr>
        <w:pStyle w:val="a4"/>
        <w:spacing w:after="0" w:line="240" w:lineRule="auto"/>
        <w:rPr>
          <w:rFonts w:ascii="Times New Roman" w:hAnsi="Times New Roman"/>
          <w:sz w:val="24"/>
          <w:szCs w:val="24"/>
        </w:rPr>
      </w:pPr>
    </w:p>
    <w:p w:rsidR="000B757F" w:rsidRDefault="00D138A6" w:rsidP="002000C7">
      <w:pPr>
        <w:spacing w:after="0" w:line="240" w:lineRule="auto"/>
        <w:jc w:val="both"/>
        <w:rPr>
          <w:rFonts w:ascii="Times New Roman" w:hAnsi="Times New Roman" w:cs="Times New Roman"/>
          <w:sz w:val="24"/>
          <w:szCs w:val="24"/>
        </w:rPr>
      </w:pPr>
      <w:r w:rsidRPr="00A712E3">
        <w:rPr>
          <w:rFonts w:ascii="Times New Roman" w:hAnsi="Times New Roman" w:cs="Times New Roman"/>
          <w:sz w:val="24"/>
          <w:szCs w:val="24"/>
        </w:rPr>
        <w:t>Οι ανακοινώσεις θα πρέπει να είναι πρωτότυπες, να περιέχουν σαφή ερευνητικά ερωτήματα, θεωρητική υπο</w:t>
      </w:r>
      <w:r w:rsidR="00A04E08" w:rsidRPr="00A712E3">
        <w:rPr>
          <w:rFonts w:ascii="Times New Roman" w:hAnsi="Times New Roman" w:cs="Times New Roman"/>
          <w:sz w:val="24"/>
          <w:szCs w:val="24"/>
        </w:rPr>
        <w:t xml:space="preserve">στήριξη και ερευνητική μέθοδο. </w:t>
      </w:r>
      <w:r w:rsidRPr="00A712E3">
        <w:rPr>
          <w:rFonts w:ascii="Times New Roman" w:hAnsi="Times New Roman" w:cs="Times New Roman"/>
          <w:sz w:val="24"/>
          <w:szCs w:val="24"/>
        </w:rPr>
        <w:t>Οι ενδιαφερόμενοι καλούνται να υποβάλουν τον τίτλο και την περίληψη (μέχρι 400 λέξεις) των ανακοινώσεών τους. Στην περίληψη θα πρέπει να εί</w:t>
      </w:r>
      <w:r w:rsidR="00C53954">
        <w:rPr>
          <w:rFonts w:ascii="Times New Roman" w:hAnsi="Times New Roman" w:cs="Times New Roman"/>
          <w:sz w:val="24"/>
          <w:szCs w:val="24"/>
        </w:rPr>
        <w:t>ναι σαφές σε ποια θεματική του Σ</w:t>
      </w:r>
      <w:r w:rsidRPr="00A712E3">
        <w:rPr>
          <w:rFonts w:ascii="Times New Roman" w:hAnsi="Times New Roman" w:cs="Times New Roman"/>
          <w:sz w:val="24"/>
          <w:szCs w:val="24"/>
        </w:rPr>
        <w:t xml:space="preserve">υνεδρίου εντάσσεται η ανακοίνωση. Στο ίδιο αρχείο θα πρέπει να περιλαμβάνεται σύντομο (μέχρι 200 λέξεις) βιογραφικό σημείωμα. </w:t>
      </w:r>
      <w:r w:rsidR="00A04E08" w:rsidRPr="00A712E3">
        <w:rPr>
          <w:rFonts w:ascii="Times New Roman" w:hAnsi="Times New Roman" w:cs="Times New Roman"/>
          <w:sz w:val="24"/>
          <w:szCs w:val="24"/>
        </w:rPr>
        <w:t>Επ</w:t>
      </w:r>
      <w:r w:rsidR="00C53954">
        <w:rPr>
          <w:rFonts w:ascii="Times New Roman" w:hAnsi="Times New Roman" w:cs="Times New Roman"/>
          <w:sz w:val="24"/>
          <w:szCs w:val="24"/>
        </w:rPr>
        <w:t>ιλογή από τις ανακοινώσεις του Σ</w:t>
      </w:r>
      <w:r w:rsidR="00A04E08" w:rsidRPr="00A712E3">
        <w:rPr>
          <w:rFonts w:ascii="Times New Roman" w:hAnsi="Times New Roman" w:cs="Times New Roman"/>
          <w:sz w:val="24"/>
          <w:szCs w:val="24"/>
        </w:rPr>
        <w:t xml:space="preserve">υνεδρίου θα εκδοθούν σε </w:t>
      </w:r>
      <w:r w:rsidR="00A04E08" w:rsidRPr="00CC67BE">
        <w:rPr>
          <w:rFonts w:ascii="Times New Roman" w:hAnsi="Times New Roman" w:cs="Times New Roman"/>
          <w:sz w:val="24"/>
          <w:szCs w:val="24"/>
        </w:rPr>
        <w:t xml:space="preserve">συλλογικό τόμο από τις εκδόσεις </w:t>
      </w:r>
      <w:r w:rsidR="00A04E08" w:rsidRPr="00CC67BE">
        <w:rPr>
          <w:rFonts w:ascii="Times New Roman" w:hAnsi="Times New Roman" w:cs="Times New Roman"/>
          <w:sz w:val="24"/>
          <w:szCs w:val="24"/>
          <w:lang w:val="en-US"/>
        </w:rPr>
        <w:t>Gutenberg</w:t>
      </w:r>
      <w:r w:rsidR="00A04E08" w:rsidRPr="00CC67BE">
        <w:rPr>
          <w:rFonts w:ascii="Times New Roman" w:hAnsi="Times New Roman" w:cs="Times New Roman"/>
          <w:sz w:val="24"/>
          <w:szCs w:val="24"/>
        </w:rPr>
        <w:t>.</w:t>
      </w:r>
    </w:p>
    <w:p w:rsidR="0072360F" w:rsidRPr="00CC67BE" w:rsidRDefault="0072360F" w:rsidP="002000C7">
      <w:pPr>
        <w:spacing w:after="0" w:line="240" w:lineRule="auto"/>
        <w:jc w:val="both"/>
        <w:rPr>
          <w:rFonts w:ascii="Times New Roman" w:hAnsi="Times New Roman" w:cs="Times New Roman"/>
          <w:sz w:val="24"/>
          <w:szCs w:val="24"/>
        </w:rPr>
      </w:pPr>
    </w:p>
    <w:p w:rsidR="002000C7" w:rsidRDefault="00D138A6" w:rsidP="002000C7">
      <w:pPr>
        <w:pStyle w:val="2"/>
        <w:spacing w:before="0" w:beforeAutospacing="0" w:after="0" w:afterAutospacing="0"/>
        <w:jc w:val="both"/>
        <w:rPr>
          <w:b w:val="0"/>
          <w:sz w:val="24"/>
          <w:szCs w:val="24"/>
        </w:rPr>
      </w:pPr>
      <w:r w:rsidRPr="002000C7">
        <w:rPr>
          <w:b w:val="0"/>
          <w:sz w:val="24"/>
          <w:szCs w:val="24"/>
        </w:rPr>
        <w:t>Οι περιλήψεις θα σταλούν μέχρι</w:t>
      </w:r>
      <w:r w:rsidR="0008414B" w:rsidRPr="002000C7">
        <w:rPr>
          <w:b w:val="0"/>
          <w:sz w:val="24"/>
          <w:szCs w:val="24"/>
        </w:rPr>
        <w:t xml:space="preserve"> την</w:t>
      </w:r>
      <w:r w:rsidRPr="002000C7">
        <w:rPr>
          <w:b w:val="0"/>
          <w:sz w:val="24"/>
          <w:szCs w:val="24"/>
        </w:rPr>
        <w:t xml:space="preserve"> </w:t>
      </w:r>
      <w:r w:rsidRPr="002000C7">
        <w:rPr>
          <w:sz w:val="24"/>
          <w:szCs w:val="24"/>
        </w:rPr>
        <w:t>31</w:t>
      </w:r>
      <w:r w:rsidR="0008414B" w:rsidRPr="002000C7">
        <w:rPr>
          <w:sz w:val="24"/>
          <w:szCs w:val="24"/>
          <w:vertAlign w:val="superscript"/>
        </w:rPr>
        <w:t>η</w:t>
      </w:r>
      <w:r w:rsidR="0008414B" w:rsidRPr="002000C7">
        <w:rPr>
          <w:sz w:val="24"/>
          <w:szCs w:val="24"/>
        </w:rPr>
        <w:t xml:space="preserve"> </w:t>
      </w:r>
      <w:r w:rsidRPr="002000C7">
        <w:rPr>
          <w:sz w:val="24"/>
          <w:szCs w:val="24"/>
        </w:rPr>
        <w:t>Δεκεμβρίου 2016</w:t>
      </w:r>
      <w:r w:rsidRPr="002000C7">
        <w:rPr>
          <w:b w:val="0"/>
          <w:sz w:val="24"/>
          <w:szCs w:val="24"/>
        </w:rPr>
        <w:t xml:space="preserve"> ηλεκτρονικά στη διεύθυνση: </w:t>
      </w:r>
      <w:hyperlink r:id="rId8" w:history="1">
        <w:r w:rsidR="003A5CFA" w:rsidRPr="00DB6FD3">
          <w:rPr>
            <w:rStyle w:val="-"/>
            <w:b w:val="0"/>
            <w:sz w:val="24"/>
            <w:szCs w:val="24"/>
          </w:rPr>
          <w:t>litauth2017@gmail.com</w:t>
        </w:r>
      </w:hyperlink>
      <w:r w:rsidR="003A5CFA" w:rsidRPr="003A5CFA">
        <w:rPr>
          <w:b w:val="0"/>
          <w:sz w:val="24"/>
          <w:szCs w:val="24"/>
        </w:rPr>
        <w:t xml:space="preserve"> </w:t>
      </w:r>
    </w:p>
    <w:p w:rsidR="0072360F" w:rsidRDefault="0072360F" w:rsidP="002000C7">
      <w:pPr>
        <w:pStyle w:val="2"/>
        <w:spacing w:before="0" w:beforeAutospacing="0" w:after="0" w:afterAutospacing="0"/>
        <w:jc w:val="both"/>
        <w:rPr>
          <w:b w:val="0"/>
          <w:sz w:val="24"/>
          <w:szCs w:val="24"/>
        </w:rPr>
      </w:pPr>
    </w:p>
    <w:p w:rsidR="0072360F" w:rsidRDefault="0072360F" w:rsidP="002000C7">
      <w:pPr>
        <w:pStyle w:val="2"/>
        <w:spacing w:before="0" w:beforeAutospacing="0" w:after="0" w:afterAutospacing="0"/>
        <w:jc w:val="both"/>
        <w:rPr>
          <w:b w:val="0"/>
          <w:sz w:val="24"/>
          <w:szCs w:val="24"/>
        </w:rPr>
      </w:pPr>
    </w:p>
    <w:p w:rsidR="0072360F" w:rsidRPr="003A5CFA" w:rsidRDefault="0072360F" w:rsidP="002000C7">
      <w:pPr>
        <w:pStyle w:val="2"/>
        <w:spacing w:before="0" w:beforeAutospacing="0" w:after="0" w:afterAutospacing="0"/>
        <w:jc w:val="both"/>
        <w:rPr>
          <w:b w:val="0"/>
          <w:sz w:val="24"/>
          <w:szCs w:val="24"/>
        </w:rPr>
      </w:pPr>
    </w:p>
    <w:p w:rsidR="00167661" w:rsidRPr="00A712E3" w:rsidRDefault="00C53954" w:rsidP="002000C7">
      <w:pPr>
        <w:pStyle w:val="a3"/>
        <w:jc w:val="both"/>
        <w:rPr>
          <w:rFonts w:ascii="Times New Roman" w:hAnsi="Times New Roman" w:cs="Times New Roman"/>
          <w:sz w:val="24"/>
          <w:szCs w:val="24"/>
        </w:rPr>
      </w:pPr>
      <w:r>
        <w:rPr>
          <w:rFonts w:ascii="Times New Roman" w:hAnsi="Times New Roman" w:cs="Times New Roman"/>
          <w:sz w:val="24"/>
          <w:szCs w:val="24"/>
        </w:rPr>
        <w:lastRenderedPageBreak/>
        <w:t>Σημαντικές ημερομηνίες του Σ</w:t>
      </w:r>
      <w:r w:rsidR="00C63F11" w:rsidRPr="00A712E3">
        <w:rPr>
          <w:rFonts w:ascii="Times New Roman" w:hAnsi="Times New Roman" w:cs="Times New Roman"/>
          <w:sz w:val="24"/>
          <w:szCs w:val="24"/>
        </w:rPr>
        <w:t>υνεδρίου:</w:t>
      </w:r>
    </w:p>
    <w:p w:rsidR="00C63F11" w:rsidRPr="00A712E3" w:rsidRDefault="00C63F11" w:rsidP="002000C7">
      <w:pPr>
        <w:pStyle w:val="a3"/>
        <w:jc w:val="both"/>
        <w:rPr>
          <w:rFonts w:ascii="Times New Roman" w:hAnsi="Times New Roman" w:cs="Times New Roman"/>
          <w:sz w:val="24"/>
          <w:szCs w:val="24"/>
        </w:rPr>
      </w:pPr>
    </w:p>
    <w:p w:rsidR="00C63F11" w:rsidRPr="00A712E3" w:rsidRDefault="00C63F11" w:rsidP="002000C7">
      <w:pPr>
        <w:pStyle w:val="a4"/>
        <w:numPr>
          <w:ilvl w:val="0"/>
          <w:numId w:val="4"/>
        </w:numPr>
        <w:spacing w:after="0" w:line="240" w:lineRule="auto"/>
        <w:rPr>
          <w:rFonts w:ascii="Times New Roman" w:hAnsi="Times New Roman"/>
          <w:sz w:val="24"/>
          <w:szCs w:val="24"/>
        </w:rPr>
      </w:pPr>
      <w:r w:rsidRPr="00A712E3">
        <w:rPr>
          <w:rFonts w:ascii="Times New Roman" w:hAnsi="Times New Roman"/>
          <w:sz w:val="24"/>
          <w:szCs w:val="24"/>
        </w:rPr>
        <w:t xml:space="preserve">Αποστολή περίληψης έως </w:t>
      </w:r>
      <w:r w:rsidRPr="00A712E3">
        <w:rPr>
          <w:rFonts w:ascii="Times New Roman" w:hAnsi="Times New Roman"/>
          <w:b/>
          <w:sz w:val="24"/>
          <w:szCs w:val="24"/>
        </w:rPr>
        <w:t>31/12/2016</w:t>
      </w:r>
    </w:p>
    <w:p w:rsidR="00C63F11" w:rsidRPr="00A712E3" w:rsidRDefault="00C63F11" w:rsidP="002000C7">
      <w:pPr>
        <w:pStyle w:val="a4"/>
        <w:numPr>
          <w:ilvl w:val="0"/>
          <w:numId w:val="4"/>
        </w:numPr>
        <w:spacing w:after="0" w:line="240" w:lineRule="auto"/>
        <w:rPr>
          <w:rFonts w:ascii="Times New Roman" w:hAnsi="Times New Roman"/>
          <w:b/>
          <w:sz w:val="24"/>
          <w:szCs w:val="24"/>
        </w:rPr>
      </w:pPr>
      <w:r w:rsidRPr="00A712E3">
        <w:rPr>
          <w:rFonts w:ascii="Times New Roman" w:hAnsi="Times New Roman"/>
          <w:sz w:val="24"/>
          <w:szCs w:val="24"/>
        </w:rPr>
        <w:t xml:space="preserve">Απάντηση για την αποδοχή </w:t>
      </w:r>
      <w:r w:rsidRPr="00A712E3">
        <w:rPr>
          <w:rFonts w:ascii="Times New Roman" w:hAnsi="Times New Roman"/>
          <w:b/>
          <w:sz w:val="24"/>
          <w:szCs w:val="24"/>
        </w:rPr>
        <w:t>30/4/2017</w:t>
      </w:r>
    </w:p>
    <w:p w:rsidR="00C63F11" w:rsidRPr="00A712E3" w:rsidRDefault="00C63F11" w:rsidP="002000C7">
      <w:pPr>
        <w:pStyle w:val="a4"/>
        <w:numPr>
          <w:ilvl w:val="0"/>
          <w:numId w:val="4"/>
        </w:numPr>
        <w:spacing w:after="0" w:line="240" w:lineRule="auto"/>
        <w:rPr>
          <w:rFonts w:ascii="Times New Roman" w:hAnsi="Times New Roman"/>
          <w:sz w:val="24"/>
          <w:szCs w:val="24"/>
        </w:rPr>
      </w:pPr>
      <w:r w:rsidRPr="00A712E3">
        <w:rPr>
          <w:rFonts w:ascii="Times New Roman" w:hAnsi="Times New Roman"/>
          <w:sz w:val="24"/>
          <w:szCs w:val="24"/>
        </w:rPr>
        <w:t xml:space="preserve">Ανάρτηση του προγράμματος </w:t>
      </w:r>
      <w:r w:rsidRPr="00A712E3">
        <w:rPr>
          <w:rFonts w:ascii="Times New Roman" w:hAnsi="Times New Roman"/>
          <w:b/>
          <w:sz w:val="24"/>
          <w:szCs w:val="24"/>
        </w:rPr>
        <w:t>30/6/20</w:t>
      </w:r>
      <w:r w:rsidRPr="00A712E3">
        <w:rPr>
          <w:rFonts w:ascii="Times New Roman" w:hAnsi="Times New Roman"/>
          <w:sz w:val="24"/>
          <w:szCs w:val="24"/>
        </w:rPr>
        <w:t>17</w:t>
      </w:r>
    </w:p>
    <w:p w:rsidR="00C63F11" w:rsidRPr="00A712E3" w:rsidRDefault="00C53954" w:rsidP="002000C7">
      <w:pPr>
        <w:pStyle w:val="a4"/>
        <w:numPr>
          <w:ilvl w:val="0"/>
          <w:numId w:val="4"/>
        </w:numPr>
        <w:spacing w:after="0" w:line="240" w:lineRule="auto"/>
        <w:rPr>
          <w:rFonts w:ascii="Times New Roman" w:hAnsi="Times New Roman"/>
          <w:sz w:val="24"/>
          <w:szCs w:val="24"/>
        </w:rPr>
      </w:pPr>
      <w:r>
        <w:rPr>
          <w:rFonts w:ascii="Times New Roman" w:hAnsi="Times New Roman"/>
          <w:sz w:val="24"/>
          <w:szCs w:val="24"/>
        </w:rPr>
        <w:t>Διεξαγωγή Σ</w:t>
      </w:r>
      <w:r w:rsidR="00C63F11" w:rsidRPr="00A712E3">
        <w:rPr>
          <w:rFonts w:ascii="Times New Roman" w:hAnsi="Times New Roman"/>
          <w:sz w:val="24"/>
          <w:szCs w:val="24"/>
        </w:rPr>
        <w:t xml:space="preserve">υνεδρίου </w:t>
      </w:r>
      <w:r w:rsidR="00C63F11" w:rsidRPr="00A712E3">
        <w:rPr>
          <w:rFonts w:ascii="Times New Roman" w:hAnsi="Times New Roman"/>
          <w:b/>
          <w:sz w:val="24"/>
          <w:szCs w:val="24"/>
        </w:rPr>
        <w:t>20-22/10/2017</w:t>
      </w:r>
    </w:p>
    <w:p w:rsidR="00BC47F5" w:rsidRPr="002000C7" w:rsidRDefault="00BC47F5" w:rsidP="002000C7">
      <w:pPr>
        <w:pStyle w:val="a3"/>
        <w:rPr>
          <w:rFonts w:ascii="Times New Roman" w:hAnsi="Times New Roman" w:cs="Times New Roman"/>
          <w:b/>
          <w:sz w:val="24"/>
          <w:szCs w:val="24"/>
        </w:rPr>
      </w:pPr>
    </w:p>
    <w:p w:rsidR="00BC47F5" w:rsidRPr="002000C7" w:rsidRDefault="00C53954" w:rsidP="002000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Το Σ</w:t>
      </w:r>
      <w:r w:rsidR="00C63F11" w:rsidRPr="002000C7">
        <w:rPr>
          <w:rFonts w:ascii="Times New Roman" w:hAnsi="Times New Roman" w:cs="Times New Roman"/>
          <w:sz w:val="24"/>
          <w:szCs w:val="24"/>
        </w:rPr>
        <w:t>υνέδριο δεν θα έχει παράλληλες συνεδρίες</w:t>
      </w:r>
      <w:r w:rsidR="00AC593C" w:rsidRPr="002000C7">
        <w:rPr>
          <w:rFonts w:ascii="Times New Roman" w:hAnsi="Times New Roman" w:cs="Times New Roman"/>
          <w:sz w:val="24"/>
          <w:szCs w:val="24"/>
        </w:rPr>
        <w:t>,</w:t>
      </w:r>
      <w:r w:rsidR="00C63F11" w:rsidRPr="002000C7">
        <w:rPr>
          <w:rFonts w:ascii="Times New Roman" w:hAnsi="Times New Roman" w:cs="Times New Roman"/>
          <w:sz w:val="24"/>
          <w:szCs w:val="24"/>
        </w:rPr>
        <w:t xml:space="preserve"> ούτε τέλος εγγραφής. Βεβαιώσεις παρακολούθησης θα δοθούν την τελευταία μέρα σε όσους έχουν εγγραφεί μέχρι τις 19/10/2017 ηλεκτρονικά στη διεύθυνση </w:t>
      </w:r>
      <w:hyperlink r:id="rId9" w:history="1">
        <w:r w:rsidR="002000C7" w:rsidRPr="003A5CFA">
          <w:rPr>
            <w:rStyle w:val="-"/>
            <w:rFonts w:ascii="Times New Roman" w:hAnsi="Times New Roman" w:cs="Times New Roman"/>
            <w:sz w:val="24"/>
            <w:szCs w:val="24"/>
          </w:rPr>
          <w:t>litauth2017@gmail.com</w:t>
        </w:r>
      </w:hyperlink>
      <w:r w:rsidR="002000C7" w:rsidRPr="003A5CFA">
        <w:rPr>
          <w:rFonts w:ascii="Times New Roman" w:hAnsi="Times New Roman" w:cs="Times New Roman"/>
          <w:sz w:val="24"/>
          <w:szCs w:val="24"/>
        </w:rPr>
        <w:t xml:space="preserve"> </w:t>
      </w:r>
      <w:r w:rsidR="00C63F11" w:rsidRPr="002000C7">
        <w:rPr>
          <w:rFonts w:ascii="Times New Roman" w:hAnsi="Times New Roman" w:cs="Times New Roman"/>
          <w:sz w:val="24"/>
          <w:szCs w:val="24"/>
        </w:rPr>
        <w:t xml:space="preserve">ή </w:t>
      </w:r>
      <w:r w:rsidR="00665C01" w:rsidRPr="002000C7">
        <w:rPr>
          <w:rFonts w:ascii="Times New Roman" w:hAnsi="Times New Roman" w:cs="Times New Roman"/>
          <w:sz w:val="24"/>
          <w:szCs w:val="24"/>
        </w:rPr>
        <w:t xml:space="preserve">σε </w:t>
      </w:r>
      <w:r w:rsidR="00C63F11" w:rsidRPr="002000C7">
        <w:rPr>
          <w:rFonts w:ascii="Times New Roman" w:hAnsi="Times New Roman" w:cs="Times New Roman"/>
          <w:sz w:val="24"/>
          <w:szCs w:val="24"/>
        </w:rPr>
        <w:t xml:space="preserve">όσους εγγραφούν στη γραμματεία του </w:t>
      </w:r>
      <w:r>
        <w:rPr>
          <w:rFonts w:ascii="Times New Roman" w:hAnsi="Times New Roman" w:cs="Times New Roman"/>
          <w:sz w:val="24"/>
          <w:szCs w:val="24"/>
        </w:rPr>
        <w:t>Σ</w:t>
      </w:r>
      <w:r w:rsidR="00C63F11" w:rsidRPr="002000C7">
        <w:rPr>
          <w:rFonts w:ascii="Times New Roman" w:hAnsi="Times New Roman" w:cs="Times New Roman"/>
          <w:sz w:val="24"/>
          <w:szCs w:val="24"/>
        </w:rPr>
        <w:t>υνεδρίου την πρώτη μέρα διεξαγωγής του.</w:t>
      </w:r>
    </w:p>
    <w:p w:rsidR="00C63F11" w:rsidRPr="002000C7" w:rsidRDefault="00C63F11" w:rsidP="002000C7">
      <w:pPr>
        <w:pStyle w:val="a3"/>
        <w:rPr>
          <w:rFonts w:ascii="Times New Roman" w:hAnsi="Times New Roman" w:cs="Times New Roman"/>
          <w:sz w:val="24"/>
          <w:szCs w:val="24"/>
        </w:rPr>
      </w:pPr>
    </w:p>
    <w:p w:rsidR="00C63F11" w:rsidRPr="002000C7" w:rsidRDefault="00C53954" w:rsidP="002000C7">
      <w:pPr>
        <w:pStyle w:val="a3"/>
        <w:rPr>
          <w:rFonts w:ascii="Times New Roman" w:hAnsi="Times New Roman" w:cs="Times New Roman"/>
          <w:sz w:val="24"/>
          <w:szCs w:val="24"/>
        </w:rPr>
      </w:pPr>
      <w:r>
        <w:rPr>
          <w:rFonts w:ascii="Times New Roman" w:hAnsi="Times New Roman" w:cs="Times New Roman"/>
          <w:sz w:val="24"/>
          <w:szCs w:val="24"/>
        </w:rPr>
        <w:t>Η οργανωτική επιτροπή του Σ</w:t>
      </w:r>
      <w:r w:rsidR="00C63F11" w:rsidRPr="002000C7">
        <w:rPr>
          <w:rFonts w:ascii="Times New Roman" w:hAnsi="Times New Roman" w:cs="Times New Roman"/>
          <w:sz w:val="24"/>
          <w:szCs w:val="24"/>
        </w:rPr>
        <w:t>υ</w:t>
      </w:r>
      <w:r w:rsidR="00302AA6" w:rsidRPr="002000C7">
        <w:rPr>
          <w:rFonts w:ascii="Times New Roman" w:hAnsi="Times New Roman" w:cs="Times New Roman"/>
          <w:sz w:val="24"/>
          <w:szCs w:val="24"/>
        </w:rPr>
        <w:t>νεδρίου:</w:t>
      </w:r>
    </w:p>
    <w:p w:rsidR="00302AA6" w:rsidRDefault="00302AA6" w:rsidP="002000C7">
      <w:pPr>
        <w:pStyle w:val="a3"/>
        <w:rPr>
          <w:rFonts w:ascii="Times New Roman" w:hAnsi="Times New Roman" w:cs="Times New Roman"/>
          <w:sz w:val="24"/>
          <w:szCs w:val="24"/>
        </w:rPr>
      </w:pPr>
    </w:p>
    <w:p w:rsidR="0072360F" w:rsidRPr="0072360F" w:rsidRDefault="0072360F" w:rsidP="002000C7">
      <w:pPr>
        <w:pStyle w:val="a3"/>
        <w:rPr>
          <w:rFonts w:ascii="Times New Roman" w:hAnsi="Times New Roman" w:cs="Times New Roman"/>
          <w:i/>
          <w:sz w:val="24"/>
          <w:szCs w:val="24"/>
        </w:rPr>
      </w:pPr>
      <w:r w:rsidRPr="0072360F">
        <w:rPr>
          <w:rFonts w:ascii="Times New Roman" w:hAnsi="Times New Roman" w:cs="Times New Roman"/>
          <w:i/>
          <w:sz w:val="24"/>
          <w:szCs w:val="24"/>
        </w:rPr>
        <w:t>Πρόεδρος</w:t>
      </w:r>
    </w:p>
    <w:p w:rsidR="0072360F" w:rsidRDefault="0072360F" w:rsidP="0072360F">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 xml:space="preserve">Βενετία Αποστολίδου, Καθηγήτρια ΠΤΔΕ </w:t>
      </w:r>
      <w:r w:rsidRPr="00A712E3">
        <w:rPr>
          <w:rFonts w:ascii="Times New Roman" w:hAnsi="Times New Roman" w:cs="Times New Roman"/>
          <w:sz w:val="24"/>
          <w:szCs w:val="24"/>
          <w:lang w:val="en-US"/>
        </w:rPr>
        <w:t>A</w:t>
      </w:r>
      <w:r w:rsidRPr="00A712E3">
        <w:rPr>
          <w:rFonts w:ascii="Times New Roman" w:hAnsi="Times New Roman" w:cs="Times New Roman"/>
          <w:sz w:val="24"/>
          <w:szCs w:val="24"/>
        </w:rPr>
        <w:t>ΠΘ</w:t>
      </w:r>
    </w:p>
    <w:p w:rsidR="0072360F" w:rsidRDefault="0072360F" w:rsidP="0072360F">
      <w:pPr>
        <w:pStyle w:val="a3"/>
        <w:ind w:left="567" w:hanging="567"/>
        <w:rPr>
          <w:rFonts w:ascii="Times New Roman" w:hAnsi="Times New Roman" w:cs="Times New Roman"/>
          <w:sz w:val="24"/>
          <w:szCs w:val="24"/>
        </w:rPr>
      </w:pPr>
    </w:p>
    <w:p w:rsidR="0072360F" w:rsidRPr="0072360F" w:rsidRDefault="0072360F" w:rsidP="0072360F">
      <w:pPr>
        <w:pStyle w:val="a3"/>
        <w:ind w:left="567" w:hanging="567"/>
        <w:rPr>
          <w:rFonts w:ascii="Times New Roman" w:hAnsi="Times New Roman" w:cs="Times New Roman"/>
          <w:i/>
          <w:sz w:val="24"/>
          <w:szCs w:val="24"/>
        </w:rPr>
      </w:pPr>
      <w:r w:rsidRPr="0072360F">
        <w:rPr>
          <w:rFonts w:ascii="Times New Roman" w:hAnsi="Times New Roman" w:cs="Times New Roman"/>
          <w:i/>
          <w:sz w:val="24"/>
          <w:szCs w:val="24"/>
        </w:rPr>
        <w:t>Γραμματέας</w:t>
      </w:r>
    </w:p>
    <w:p w:rsidR="0072360F" w:rsidRDefault="0072360F" w:rsidP="0072360F">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 xml:space="preserve">Ελένη </w:t>
      </w:r>
      <w:proofErr w:type="spellStart"/>
      <w:r w:rsidRPr="00A712E3">
        <w:rPr>
          <w:rFonts w:ascii="Times New Roman" w:hAnsi="Times New Roman" w:cs="Times New Roman"/>
          <w:sz w:val="24"/>
          <w:szCs w:val="24"/>
        </w:rPr>
        <w:t>Χοντολίδου</w:t>
      </w:r>
      <w:proofErr w:type="spellEnd"/>
      <w:r w:rsidRPr="00A712E3">
        <w:rPr>
          <w:rFonts w:ascii="Times New Roman" w:hAnsi="Times New Roman" w:cs="Times New Roman"/>
          <w:sz w:val="24"/>
          <w:szCs w:val="24"/>
        </w:rPr>
        <w:t xml:space="preserve">, Αναπληρώτρια </w:t>
      </w:r>
      <w:r w:rsidRPr="00A712E3">
        <w:rPr>
          <w:rFonts w:ascii="Times New Roman" w:hAnsi="Times New Roman" w:cs="Times New Roman"/>
          <w:sz w:val="24"/>
          <w:szCs w:val="24"/>
          <w:lang w:val="en-US"/>
        </w:rPr>
        <w:t>K</w:t>
      </w:r>
      <w:proofErr w:type="spellStart"/>
      <w:r w:rsidRPr="00A712E3">
        <w:rPr>
          <w:rFonts w:ascii="Times New Roman" w:hAnsi="Times New Roman" w:cs="Times New Roman"/>
          <w:sz w:val="24"/>
          <w:szCs w:val="24"/>
        </w:rPr>
        <w:t>αθηγήτρια</w:t>
      </w:r>
      <w:proofErr w:type="spellEnd"/>
      <w:r w:rsidRPr="00A712E3">
        <w:rPr>
          <w:rFonts w:ascii="Times New Roman" w:hAnsi="Times New Roman" w:cs="Times New Roman"/>
          <w:sz w:val="24"/>
          <w:szCs w:val="24"/>
        </w:rPr>
        <w:t xml:space="preserve"> Τμήμα Φιλοσοφίας &amp; Παιδαγωγικής </w:t>
      </w:r>
      <w:r w:rsidRPr="00A712E3">
        <w:rPr>
          <w:rFonts w:ascii="Times New Roman" w:hAnsi="Times New Roman" w:cs="Times New Roman"/>
          <w:sz w:val="24"/>
          <w:szCs w:val="24"/>
          <w:lang w:val="en-US"/>
        </w:rPr>
        <w:t>A</w:t>
      </w:r>
      <w:r w:rsidRPr="00A712E3">
        <w:rPr>
          <w:rFonts w:ascii="Times New Roman" w:hAnsi="Times New Roman" w:cs="Times New Roman"/>
          <w:sz w:val="24"/>
          <w:szCs w:val="24"/>
        </w:rPr>
        <w:t>ΠΘ</w:t>
      </w:r>
    </w:p>
    <w:p w:rsidR="0072360F" w:rsidRDefault="0072360F" w:rsidP="0072360F">
      <w:pPr>
        <w:pStyle w:val="a3"/>
        <w:ind w:left="567" w:hanging="567"/>
        <w:rPr>
          <w:rFonts w:ascii="Times New Roman" w:hAnsi="Times New Roman" w:cs="Times New Roman"/>
          <w:sz w:val="24"/>
          <w:szCs w:val="24"/>
        </w:rPr>
      </w:pPr>
    </w:p>
    <w:p w:rsidR="0072360F" w:rsidRPr="0072360F" w:rsidRDefault="0072360F" w:rsidP="0072360F">
      <w:pPr>
        <w:pStyle w:val="a3"/>
        <w:ind w:left="567" w:hanging="567"/>
        <w:rPr>
          <w:rFonts w:ascii="Times New Roman" w:hAnsi="Times New Roman" w:cs="Times New Roman"/>
          <w:i/>
          <w:sz w:val="24"/>
          <w:szCs w:val="24"/>
        </w:rPr>
      </w:pPr>
      <w:r w:rsidRPr="0072360F">
        <w:rPr>
          <w:rFonts w:ascii="Times New Roman" w:hAnsi="Times New Roman" w:cs="Times New Roman"/>
          <w:i/>
          <w:sz w:val="24"/>
          <w:szCs w:val="24"/>
        </w:rPr>
        <w:t>Ταμίας</w:t>
      </w:r>
    </w:p>
    <w:p w:rsidR="0072360F" w:rsidRPr="00A712E3" w:rsidRDefault="0072360F" w:rsidP="0072360F">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 xml:space="preserve">Κατερίνα Τικτοπούλου, Αναπληρώτρια Καθηγήτρια, Τμήμα Φιλολογίας </w:t>
      </w:r>
      <w:r w:rsidRPr="00A712E3">
        <w:rPr>
          <w:rFonts w:ascii="Times New Roman" w:hAnsi="Times New Roman" w:cs="Times New Roman"/>
          <w:sz w:val="24"/>
          <w:szCs w:val="24"/>
          <w:lang w:val="en-US"/>
        </w:rPr>
        <w:t>A</w:t>
      </w:r>
      <w:r w:rsidRPr="00A712E3">
        <w:rPr>
          <w:rFonts w:ascii="Times New Roman" w:hAnsi="Times New Roman" w:cs="Times New Roman"/>
          <w:sz w:val="24"/>
          <w:szCs w:val="24"/>
        </w:rPr>
        <w:t>ΠΘ</w:t>
      </w:r>
    </w:p>
    <w:p w:rsidR="0072360F" w:rsidRDefault="0072360F" w:rsidP="002000C7">
      <w:pPr>
        <w:pStyle w:val="a3"/>
        <w:rPr>
          <w:rFonts w:ascii="Times New Roman" w:hAnsi="Times New Roman" w:cs="Times New Roman"/>
          <w:sz w:val="24"/>
          <w:szCs w:val="24"/>
        </w:rPr>
      </w:pPr>
    </w:p>
    <w:p w:rsidR="0072360F" w:rsidRPr="0072360F" w:rsidRDefault="0072360F" w:rsidP="002000C7">
      <w:pPr>
        <w:pStyle w:val="a3"/>
        <w:rPr>
          <w:rFonts w:ascii="Times New Roman" w:hAnsi="Times New Roman" w:cs="Times New Roman"/>
          <w:i/>
          <w:sz w:val="24"/>
          <w:szCs w:val="24"/>
        </w:rPr>
      </w:pPr>
      <w:r w:rsidRPr="0072360F">
        <w:rPr>
          <w:rFonts w:ascii="Times New Roman" w:hAnsi="Times New Roman" w:cs="Times New Roman"/>
          <w:i/>
          <w:sz w:val="24"/>
          <w:szCs w:val="24"/>
        </w:rPr>
        <w:t>Μέλη</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Βασίλης Αλεξίου, Επίκουρος Καθηγητής, ΠΤΔΕ</w:t>
      </w:r>
      <w:r w:rsidR="0008414B" w:rsidRPr="00A712E3">
        <w:rPr>
          <w:rFonts w:ascii="Times New Roman" w:hAnsi="Times New Roman" w:cs="Times New Roman"/>
          <w:sz w:val="24"/>
          <w:szCs w:val="24"/>
        </w:rPr>
        <w:t xml:space="preserve"> </w:t>
      </w:r>
      <w:r w:rsidR="0008414B" w:rsidRPr="00A712E3">
        <w:rPr>
          <w:rFonts w:ascii="Times New Roman" w:hAnsi="Times New Roman" w:cs="Times New Roman"/>
          <w:sz w:val="24"/>
          <w:szCs w:val="24"/>
          <w:lang w:val="en-US"/>
        </w:rPr>
        <w:t>A</w:t>
      </w:r>
      <w:r w:rsidR="0008414B" w:rsidRPr="00A712E3">
        <w:rPr>
          <w:rFonts w:ascii="Times New Roman" w:hAnsi="Times New Roman" w:cs="Times New Roman"/>
          <w:sz w:val="24"/>
          <w:szCs w:val="24"/>
        </w:rPr>
        <w:t>ΠΘ</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Σοφία Γαβριηλίδου, Αναπληρώτρια Καθηγήτρια, ΤΕΠΑΕ</w:t>
      </w:r>
      <w:r w:rsidR="00A712E3" w:rsidRPr="00A712E3">
        <w:rPr>
          <w:rFonts w:ascii="Times New Roman" w:hAnsi="Times New Roman" w:cs="Times New Roman"/>
          <w:sz w:val="24"/>
          <w:szCs w:val="24"/>
        </w:rPr>
        <w:t xml:space="preserve"> ΑΠΘ</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Μένη Κανατσούλη, Καθηγήτρια, ΤΕΠΑΕ</w:t>
      </w:r>
      <w:r w:rsidR="0008414B" w:rsidRPr="00A712E3">
        <w:rPr>
          <w:rFonts w:ascii="Times New Roman" w:hAnsi="Times New Roman" w:cs="Times New Roman"/>
          <w:sz w:val="24"/>
          <w:szCs w:val="24"/>
        </w:rPr>
        <w:t xml:space="preserve"> </w:t>
      </w:r>
      <w:r w:rsidR="0008414B" w:rsidRPr="00A712E3">
        <w:rPr>
          <w:rFonts w:ascii="Times New Roman" w:hAnsi="Times New Roman" w:cs="Times New Roman"/>
          <w:sz w:val="24"/>
          <w:szCs w:val="24"/>
          <w:lang w:val="en-US"/>
        </w:rPr>
        <w:t>A</w:t>
      </w:r>
      <w:r w:rsidR="0008414B" w:rsidRPr="00A712E3">
        <w:rPr>
          <w:rFonts w:ascii="Times New Roman" w:hAnsi="Times New Roman" w:cs="Times New Roman"/>
          <w:sz w:val="24"/>
          <w:szCs w:val="24"/>
        </w:rPr>
        <w:t xml:space="preserve">ΠΘ </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Ανδρέας Καρακίτσιος, Καθηγητής, ΤΕΠΑΕ</w:t>
      </w:r>
      <w:r w:rsidR="0008414B" w:rsidRPr="00A712E3">
        <w:rPr>
          <w:rFonts w:ascii="Times New Roman" w:hAnsi="Times New Roman" w:cs="Times New Roman"/>
          <w:sz w:val="24"/>
          <w:szCs w:val="24"/>
        </w:rPr>
        <w:t xml:space="preserve"> </w:t>
      </w:r>
      <w:r w:rsidR="0008414B" w:rsidRPr="00A712E3">
        <w:rPr>
          <w:rFonts w:ascii="Times New Roman" w:hAnsi="Times New Roman" w:cs="Times New Roman"/>
          <w:sz w:val="24"/>
          <w:szCs w:val="24"/>
          <w:lang w:val="en-US"/>
        </w:rPr>
        <w:t>A</w:t>
      </w:r>
      <w:r w:rsidR="0008414B" w:rsidRPr="00A712E3">
        <w:rPr>
          <w:rFonts w:ascii="Times New Roman" w:hAnsi="Times New Roman" w:cs="Times New Roman"/>
          <w:sz w:val="24"/>
          <w:szCs w:val="24"/>
        </w:rPr>
        <w:t>ΠΘ</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Δημήτρης Κόκορης, Επίκουρος Καθηγητής, Τμήμα Φιλοσοφίας</w:t>
      </w:r>
      <w:r w:rsidR="0008414B" w:rsidRPr="00A712E3">
        <w:rPr>
          <w:rFonts w:ascii="Times New Roman" w:hAnsi="Times New Roman" w:cs="Times New Roman"/>
          <w:sz w:val="24"/>
          <w:szCs w:val="24"/>
        </w:rPr>
        <w:t xml:space="preserve"> &amp;</w:t>
      </w:r>
      <w:r w:rsidRPr="00A712E3">
        <w:rPr>
          <w:rFonts w:ascii="Times New Roman" w:hAnsi="Times New Roman" w:cs="Times New Roman"/>
          <w:sz w:val="24"/>
          <w:szCs w:val="24"/>
        </w:rPr>
        <w:t xml:space="preserve"> Παιδαγωγικής</w:t>
      </w:r>
      <w:r w:rsidR="0008414B" w:rsidRPr="00A712E3">
        <w:rPr>
          <w:rFonts w:ascii="Times New Roman" w:hAnsi="Times New Roman" w:cs="Times New Roman"/>
          <w:sz w:val="24"/>
          <w:szCs w:val="24"/>
        </w:rPr>
        <w:t xml:space="preserve"> </w:t>
      </w:r>
      <w:r w:rsidR="0008414B" w:rsidRPr="00A712E3">
        <w:rPr>
          <w:rFonts w:ascii="Times New Roman" w:hAnsi="Times New Roman" w:cs="Times New Roman"/>
          <w:sz w:val="24"/>
          <w:szCs w:val="24"/>
          <w:lang w:val="en-US"/>
        </w:rPr>
        <w:t>A</w:t>
      </w:r>
      <w:r w:rsidR="0008414B" w:rsidRPr="00A712E3">
        <w:rPr>
          <w:rFonts w:ascii="Times New Roman" w:hAnsi="Times New Roman" w:cs="Times New Roman"/>
          <w:sz w:val="24"/>
          <w:szCs w:val="24"/>
        </w:rPr>
        <w:t>ΠΘ</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Τασούλα Μαρκομιχελάκη, Επίκουρη Καθηγήτρια, Τμήμα Φιλολογίας</w:t>
      </w:r>
      <w:r w:rsidR="0008414B" w:rsidRPr="00A712E3">
        <w:rPr>
          <w:rFonts w:ascii="Times New Roman" w:hAnsi="Times New Roman" w:cs="Times New Roman"/>
          <w:sz w:val="24"/>
          <w:szCs w:val="24"/>
        </w:rPr>
        <w:t xml:space="preserve"> </w:t>
      </w:r>
      <w:r w:rsidR="0008414B" w:rsidRPr="00A712E3">
        <w:rPr>
          <w:rFonts w:ascii="Times New Roman" w:hAnsi="Times New Roman" w:cs="Times New Roman"/>
          <w:sz w:val="24"/>
          <w:szCs w:val="24"/>
          <w:lang w:val="en-US"/>
        </w:rPr>
        <w:t>A</w:t>
      </w:r>
      <w:r w:rsidR="0008414B" w:rsidRPr="00A712E3">
        <w:rPr>
          <w:rFonts w:ascii="Times New Roman" w:hAnsi="Times New Roman" w:cs="Times New Roman"/>
          <w:sz w:val="24"/>
          <w:szCs w:val="24"/>
        </w:rPr>
        <w:t>ΠΘ</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Σούλα Μητακίδου, Καθηγήτρια, ΠΤΔΕ</w:t>
      </w:r>
      <w:r w:rsidR="0008414B" w:rsidRPr="00A712E3">
        <w:rPr>
          <w:rFonts w:ascii="Times New Roman" w:hAnsi="Times New Roman" w:cs="Times New Roman"/>
          <w:sz w:val="24"/>
          <w:szCs w:val="24"/>
        </w:rPr>
        <w:t xml:space="preserve"> </w:t>
      </w:r>
      <w:r w:rsidR="0008414B" w:rsidRPr="00A712E3">
        <w:rPr>
          <w:rFonts w:ascii="Times New Roman" w:hAnsi="Times New Roman" w:cs="Times New Roman"/>
          <w:sz w:val="24"/>
          <w:szCs w:val="24"/>
          <w:lang w:val="en-US"/>
        </w:rPr>
        <w:t>A</w:t>
      </w:r>
      <w:r w:rsidR="0008414B" w:rsidRPr="00A712E3">
        <w:rPr>
          <w:rFonts w:ascii="Times New Roman" w:hAnsi="Times New Roman" w:cs="Times New Roman"/>
          <w:sz w:val="24"/>
          <w:szCs w:val="24"/>
        </w:rPr>
        <w:t>ΠΘ</w:t>
      </w:r>
    </w:p>
    <w:p w:rsidR="00302AA6" w:rsidRPr="00A712E3" w:rsidRDefault="00302AA6" w:rsidP="002000C7">
      <w:pPr>
        <w:pStyle w:val="a3"/>
        <w:ind w:left="567" w:hanging="567"/>
        <w:rPr>
          <w:rFonts w:ascii="Times New Roman" w:hAnsi="Times New Roman" w:cs="Times New Roman"/>
          <w:sz w:val="24"/>
          <w:szCs w:val="24"/>
        </w:rPr>
      </w:pPr>
      <w:r w:rsidRPr="00A712E3">
        <w:rPr>
          <w:rFonts w:ascii="Times New Roman" w:hAnsi="Times New Roman" w:cs="Times New Roman"/>
          <w:sz w:val="24"/>
          <w:szCs w:val="24"/>
        </w:rPr>
        <w:t>Μιχάλης</w:t>
      </w:r>
      <w:r w:rsidR="00A712E3" w:rsidRPr="00A712E3">
        <w:rPr>
          <w:rFonts w:ascii="Times New Roman" w:hAnsi="Times New Roman" w:cs="Times New Roman"/>
          <w:sz w:val="24"/>
          <w:szCs w:val="24"/>
        </w:rPr>
        <w:t xml:space="preserve"> Γ.</w:t>
      </w:r>
      <w:r w:rsidRPr="00A712E3">
        <w:rPr>
          <w:rFonts w:ascii="Times New Roman" w:hAnsi="Times New Roman" w:cs="Times New Roman"/>
          <w:sz w:val="24"/>
          <w:szCs w:val="24"/>
        </w:rPr>
        <w:t xml:space="preserve"> Μπακογιάννης, Επίκουρος Καθηγητής, Τμήμα Φιλολογίας</w:t>
      </w:r>
      <w:r w:rsidR="0008414B" w:rsidRPr="00A712E3">
        <w:rPr>
          <w:rFonts w:ascii="Times New Roman" w:hAnsi="Times New Roman" w:cs="Times New Roman"/>
          <w:sz w:val="24"/>
          <w:szCs w:val="24"/>
        </w:rPr>
        <w:t xml:space="preserve"> </w:t>
      </w:r>
      <w:r w:rsidR="0008414B" w:rsidRPr="00A712E3">
        <w:rPr>
          <w:rFonts w:ascii="Times New Roman" w:hAnsi="Times New Roman" w:cs="Times New Roman"/>
          <w:sz w:val="24"/>
          <w:szCs w:val="24"/>
          <w:lang w:val="en-US"/>
        </w:rPr>
        <w:t>A</w:t>
      </w:r>
      <w:r w:rsidR="0008414B" w:rsidRPr="00A712E3">
        <w:rPr>
          <w:rFonts w:ascii="Times New Roman" w:hAnsi="Times New Roman" w:cs="Times New Roman"/>
          <w:sz w:val="24"/>
          <w:szCs w:val="24"/>
        </w:rPr>
        <w:t>ΠΘ</w:t>
      </w:r>
    </w:p>
    <w:sectPr w:rsidR="00302AA6" w:rsidRPr="00A712E3" w:rsidSect="00733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2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1DD6"/>
    <w:multiLevelType w:val="hybridMultilevel"/>
    <w:tmpl w:val="B3960E7E"/>
    <w:lvl w:ilvl="0" w:tplc="04080001">
      <w:start w:val="1"/>
      <w:numFmt w:val="bullet"/>
      <w:lvlText w:val=""/>
      <w:lvlJc w:val="left"/>
      <w:pPr>
        <w:tabs>
          <w:tab w:val="num" w:pos="720"/>
        </w:tabs>
        <w:ind w:left="720" w:hanging="360"/>
      </w:pPr>
      <w:rPr>
        <w:rFonts w:ascii="Symbol" w:hAnsi="Symbol"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C7203D6"/>
    <w:multiLevelType w:val="hybridMultilevel"/>
    <w:tmpl w:val="8794C2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ADF3682"/>
    <w:multiLevelType w:val="hybridMultilevel"/>
    <w:tmpl w:val="93000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E14906"/>
    <w:multiLevelType w:val="hybridMultilevel"/>
    <w:tmpl w:val="6C28A8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F5"/>
    <w:rsid w:val="00051055"/>
    <w:rsid w:val="0008414B"/>
    <w:rsid w:val="000B757F"/>
    <w:rsid w:val="000E0C8E"/>
    <w:rsid w:val="0012322D"/>
    <w:rsid w:val="00167661"/>
    <w:rsid w:val="002000C7"/>
    <w:rsid w:val="0022776D"/>
    <w:rsid w:val="00302AA6"/>
    <w:rsid w:val="003A5CFA"/>
    <w:rsid w:val="003F16FD"/>
    <w:rsid w:val="0061568B"/>
    <w:rsid w:val="00665C01"/>
    <w:rsid w:val="006B08B5"/>
    <w:rsid w:val="0072360F"/>
    <w:rsid w:val="00733B8D"/>
    <w:rsid w:val="007D6E72"/>
    <w:rsid w:val="007F301B"/>
    <w:rsid w:val="008063F5"/>
    <w:rsid w:val="00983D00"/>
    <w:rsid w:val="00A04E08"/>
    <w:rsid w:val="00A712E3"/>
    <w:rsid w:val="00AC593C"/>
    <w:rsid w:val="00BC47F5"/>
    <w:rsid w:val="00C53954"/>
    <w:rsid w:val="00C63F11"/>
    <w:rsid w:val="00CB6A44"/>
    <w:rsid w:val="00CC67BE"/>
    <w:rsid w:val="00D138A6"/>
    <w:rsid w:val="00D661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2000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BC47F5"/>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BC47F5"/>
    <w:rPr>
      <w:rFonts w:ascii="Consolas" w:hAnsi="Consolas"/>
      <w:sz w:val="21"/>
      <w:szCs w:val="21"/>
    </w:rPr>
  </w:style>
  <w:style w:type="paragraph" w:styleId="a4">
    <w:name w:val="List Paragraph"/>
    <w:basedOn w:val="a"/>
    <w:uiPriority w:val="34"/>
    <w:qFormat/>
    <w:rsid w:val="000B757F"/>
    <w:pPr>
      <w:ind w:left="720"/>
      <w:contextualSpacing/>
    </w:pPr>
    <w:rPr>
      <w:rFonts w:ascii="Calibri" w:eastAsia="Calibri" w:hAnsi="Calibri" w:cs="Times New Roman"/>
    </w:rPr>
  </w:style>
  <w:style w:type="paragraph" w:styleId="a5">
    <w:name w:val="Balloon Text"/>
    <w:basedOn w:val="a"/>
    <w:link w:val="Char0"/>
    <w:uiPriority w:val="99"/>
    <w:semiHidden/>
    <w:unhideWhenUsed/>
    <w:rsid w:val="00302AA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2AA6"/>
    <w:rPr>
      <w:rFonts w:ascii="Tahoma" w:hAnsi="Tahoma" w:cs="Tahoma"/>
      <w:sz w:val="16"/>
      <w:szCs w:val="16"/>
    </w:rPr>
  </w:style>
  <w:style w:type="character" w:styleId="-">
    <w:name w:val="Hyperlink"/>
    <w:basedOn w:val="a0"/>
    <w:uiPriority w:val="99"/>
    <w:unhideWhenUsed/>
    <w:rsid w:val="0008414B"/>
    <w:rPr>
      <w:color w:val="0000FF" w:themeColor="hyperlink"/>
      <w:u w:val="single"/>
    </w:rPr>
  </w:style>
  <w:style w:type="paragraph" w:styleId="a6">
    <w:name w:val="annotation text"/>
    <w:basedOn w:val="a"/>
    <w:link w:val="Char1"/>
    <w:uiPriority w:val="99"/>
    <w:unhideWhenUsed/>
    <w:rsid w:val="00A712E3"/>
    <w:pPr>
      <w:spacing w:line="240" w:lineRule="auto"/>
    </w:pPr>
    <w:rPr>
      <w:rFonts w:eastAsiaTheme="minorHAnsi"/>
      <w:sz w:val="20"/>
      <w:szCs w:val="20"/>
      <w:lang w:eastAsia="en-US"/>
    </w:rPr>
  </w:style>
  <w:style w:type="character" w:customStyle="1" w:styleId="Char1">
    <w:name w:val="Κείμενο σχολίου Char"/>
    <w:basedOn w:val="a0"/>
    <w:link w:val="a6"/>
    <w:uiPriority w:val="99"/>
    <w:rsid w:val="00A712E3"/>
    <w:rPr>
      <w:rFonts w:eastAsiaTheme="minorHAnsi"/>
      <w:sz w:val="20"/>
      <w:szCs w:val="20"/>
      <w:lang w:eastAsia="en-US"/>
    </w:rPr>
  </w:style>
  <w:style w:type="character" w:customStyle="1" w:styleId="2Char">
    <w:name w:val="Επικεφαλίδα 2 Char"/>
    <w:basedOn w:val="a0"/>
    <w:link w:val="2"/>
    <w:uiPriority w:val="9"/>
    <w:rsid w:val="002000C7"/>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2000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BC47F5"/>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BC47F5"/>
    <w:rPr>
      <w:rFonts w:ascii="Consolas" w:hAnsi="Consolas"/>
      <w:sz w:val="21"/>
      <w:szCs w:val="21"/>
    </w:rPr>
  </w:style>
  <w:style w:type="paragraph" w:styleId="a4">
    <w:name w:val="List Paragraph"/>
    <w:basedOn w:val="a"/>
    <w:uiPriority w:val="34"/>
    <w:qFormat/>
    <w:rsid w:val="000B757F"/>
    <w:pPr>
      <w:ind w:left="720"/>
      <w:contextualSpacing/>
    </w:pPr>
    <w:rPr>
      <w:rFonts w:ascii="Calibri" w:eastAsia="Calibri" w:hAnsi="Calibri" w:cs="Times New Roman"/>
    </w:rPr>
  </w:style>
  <w:style w:type="paragraph" w:styleId="a5">
    <w:name w:val="Balloon Text"/>
    <w:basedOn w:val="a"/>
    <w:link w:val="Char0"/>
    <w:uiPriority w:val="99"/>
    <w:semiHidden/>
    <w:unhideWhenUsed/>
    <w:rsid w:val="00302AA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02AA6"/>
    <w:rPr>
      <w:rFonts w:ascii="Tahoma" w:hAnsi="Tahoma" w:cs="Tahoma"/>
      <w:sz w:val="16"/>
      <w:szCs w:val="16"/>
    </w:rPr>
  </w:style>
  <w:style w:type="character" w:styleId="-">
    <w:name w:val="Hyperlink"/>
    <w:basedOn w:val="a0"/>
    <w:uiPriority w:val="99"/>
    <w:unhideWhenUsed/>
    <w:rsid w:val="0008414B"/>
    <w:rPr>
      <w:color w:val="0000FF" w:themeColor="hyperlink"/>
      <w:u w:val="single"/>
    </w:rPr>
  </w:style>
  <w:style w:type="paragraph" w:styleId="a6">
    <w:name w:val="annotation text"/>
    <w:basedOn w:val="a"/>
    <w:link w:val="Char1"/>
    <w:uiPriority w:val="99"/>
    <w:unhideWhenUsed/>
    <w:rsid w:val="00A712E3"/>
    <w:pPr>
      <w:spacing w:line="240" w:lineRule="auto"/>
    </w:pPr>
    <w:rPr>
      <w:rFonts w:eastAsiaTheme="minorHAnsi"/>
      <w:sz w:val="20"/>
      <w:szCs w:val="20"/>
      <w:lang w:eastAsia="en-US"/>
    </w:rPr>
  </w:style>
  <w:style w:type="character" w:customStyle="1" w:styleId="Char1">
    <w:name w:val="Κείμενο σχολίου Char"/>
    <w:basedOn w:val="a0"/>
    <w:link w:val="a6"/>
    <w:uiPriority w:val="99"/>
    <w:rsid w:val="00A712E3"/>
    <w:rPr>
      <w:rFonts w:eastAsiaTheme="minorHAnsi"/>
      <w:sz w:val="20"/>
      <w:szCs w:val="20"/>
      <w:lang w:eastAsia="en-US"/>
    </w:rPr>
  </w:style>
  <w:style w:type="character" w:customStyle="1" w:styleId="2Char">
    <w:name w:val="Επικεφαλίδα 2 Char"/>
    <w:basedOn w:val="a0"/>
    <w:link w:val="2"/>
    <w:uiPriority w:val="9"/>
    <w:rsid w:val="002000C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08267">
      <w:bodyDiv w:val="1"/>
      <w:marLeft w:val="0"/>
      <w:marRight w:val="0"/>
      <w:marTop w:val="0"/>
      <w:marBottom w:val="0"/>
      <w:divBdr>
        <w:top w:val="none" w:sz="0" w:space="0" w:color="auto"/>
        <w:left w:val="none" w:sz="0" w:space="0" w:color="auto"/>
        <w:bottom w:val="none" w:sz="0" w:space="0" w:color="auto"/>
        <w:right w:val="none" w:sz="0" w:space="0" w:color="auto"/>
      </w:divBdr>
    </w:div>
    <w:div w:id="726804073">
      <w:bodyDiv w:val="1"/>
      <w:marLeft w:val="0"/>
      <w:marRight w:val="0"/>
      <w:marTop w:val="0"/>
      <w:marBottom w:val="0"/>
      <w:divBdr>
        <w:top w:val="none" w:sz="0" w:space="0" w:color="auto"/>
        <w:left w:val="none" w:sz="0" w:space="0" w:color="auto"/>
        <w:bottom w:val="none" w:sz="0" w:space="0" w:color="auto"/>
        <w:right w:val="none" w:sz="0" w:space="0" w:color="auto"/>
      </w:divBdr>
    </w:div>
    <w:div w:id="18189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auth2017@gmail.com" TargetMode="Externa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auth2017@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5C153-44A7-4877-9C6F-0A69FA4E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4283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vasso</cp:lastModifiedBy>
  <cp:revision>2</cp:revision>
  <cp:lastPrinted>2016-09-14T15:48:00Z</cp:lastPrinted>
  <dcterms:created xsi:type="dcterms:W3CDTF">2016-09-19T05:51:00Z</dcterms:created>
  <dcterms:modified xsi:type="dcterms:W3CDTF">2016-09-19T05:51:00Z</dcterms:modified>
</cp:coreProperties>
</file>